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B6B1A" w14:textId="77777777" w:rsidR="00796F9C" w:rsidRDefault="00796F9C" w:rsidP="0056568D">
      <w:pPr>
        <w:spacing w:line="360" w:lineRule="auto"/>
        <w:jc w:val="center"/>
        <w:rPr>
          <w:rFonts w:ascii="Times New Roman" w:hAnsi="Times New Roman" w:cs="Times New Roman"/>
          <w:sz w:val="24"/>
          <w:szCs w:val="24"/>
        </w:rPr>
      </w:pPr>
    </w:p>
    <w:p w14:paraId="77289F68" w14:textId="77777777" w:rsidR="00796F9C" w:rsidRDefault="00796F9C" w:rsidP="0056568D">
      <w:pPr>
        <w:spacing w:line="360" w:lineRule="auto"/>
        <w:jc w:val="center"/>
        <w:rPr>
          <w:rFonts w:ascii="Times New Roman" w:hAnsi="Times New Roman" w:cs="Times New Roman"/>
          <w:sz w:val="24"/>
          <w:szCs w:val="24"/>
        </w:rPr>
      </w:pPr>
    </w:p>
    <w:p w14:paraId="4D0874D5" w14:textId="77777777" w:rsidR="007323FA" w:rsidRPr="00D177AC" w:rsidRDefault="00710DC3" w:rsidP="0056568D">
      <w:pPr>
        <w:spacing w:line="360" w:lineRule="auto"/>
        <w:jc w:val="center"/>
        <w:rPr>
          <w:rFonts w:ascii="Times New Roman" w:hAnsi="Times New Roman" w:cs="Times New Roman"/>
          <w:sz w:val="24"/>
          <w:szCs w:val="24"/>
        </w:rPr>
      </w:pPr>
      <w:r w:rsidRPr="00D177AC">
        <w:rPr>
          <w:rFonts w:ascii="Times New Roman" w:hAnsi="Times New Roman" w:cs="Times New Roman"/>
          <w:sz w:val="24"/>
          <w:szCs w:val="24"/>
        </w:rPr>
        <w:t xml:space="preserve">Gender </w:t>
      </w:r>
      <w:r w:rsidR="00187A5D" w:rsidRPr="00D177AC">
        <w:rPr>
          <w:rFonts w:ascii="Times New Roman" w:hAnsi="Times New Roman" w:cs="Times New Roman"/>
          <w:sz w:val="24"/>
          <w:szCs w:val="24"/>
        </w:rPr>
        <w:t>Role in the Book, “</w:t>
      </w:r>
      <w:r w:rsidR="00187A5D" w:rsidRPr="00796F9C">
        <w:rPr>
          <w:rFonts w:ascii="Times New Roman" w:hAnsi="Times New Roman" w:cs="Times New Roman"/>
          <w:i/>
          <w:sz w:val="24"/>
          <w:szCs w:val="24"/>
        </w:rPr>
        <w:t>In Cold Blood</w:t>
      </w:r>
      <w:r w:rsidR="00187A5D" w:rsidRPr="00D177AC">
        <w:rPr>
          <w:rFonts w:ascii="Times New Roman" w:hAnsi="Times New Roman" w:cs="Times New Roman"/>
          <w:sz w:val="24"/>
          <w:szCs w:val="24"/>
        </w:rPr>
        <w:t>”</w:t>
      </w:r>
    </w:p>
    <w:p w14:paraId="7219C8D2" w14:textId="348109A2" w:rsidR="009F0036" w:rsidRPr="00EA2D47" w:rsidRDefault="00710DC3" w:rsidP="0056568D">
      <w:pPr>
        <w:spacing w:line="360" w:lineRule="auto"/>
        <w:ind w:firstLine="720"/>
        <w:jc w:val="both"/>
        <w:rPr>
          <w:rFonts w:ascii="Times New Roman" w:hAnsi="Times New Roman" w:cs="Times New Roman"/>
          <w:color w:val="C00000"/>
          <w:sz w:val="24"/>
          <w:szCs w:val="24"/>
        </w:rPr>
      </w:pPr>
      <w:r w:rsidRPr="00D177AC">
        <w:rPr>
          <w:rFonts w:ascii="Times New Roman" w:hAnsi="Times New Roman" w:cs="Times New Roman"/>
          <w:sz w:val="24"/>
          <w:szCs w:val="24"/>
        </w:rPr>
        <w:t>In the book, “</w:t>
      </w:r>
      <w:r w:rsidRPr="00D177AC">
        <w:rPr>
          <w:rFonts w:ascii="Times New Roman" w:hAnsi="Times New Roman" w:cs="Times New Roman"/>
          <w:i/>
          <w:sz w:val="24"/>
          <w:szCs w:val="24"/>
        </w:rPr>
        <w:t>In Cold Blood</w:t>
      </w:r>
      <w:r w:rsidRPr="00D177AC">
        <w:rPr>
          <w:rFonts w:ascii="Times New Roman" w:hAnsi="Times New Roman" w:cs="Times New Roman"/>
          <w:sz w:val="24"/>
          <w:szCs w:val="24"/>
        </w:rPr>
        <w:t>” by Truman Capote, we are presented with two main characters; Dick Hickok and Perry Edward Smith who kill</w:t>
      </w:r>
      <w:r w:rsidR="00BC4C67" w:rsidRPr="00D177AC">
        <w:rPr>
          <w:rFonts w:ascii="Times New Roman" w:hAnsi="Times New Roman" w:cs="Times New Roman"/>
          <w:sz w:val="24"/>
          <w:szCs w:val="24"/>
        </w:rPr>
        <w:t>ed</w:t>
      </w:r>
      <w:r w:rsidR="00D177AC">
        <w:rPr>
          <w:rFonts w:ascii="Times New Roman" w:hAnsi="Times New Roman" w:cs="Times New Roman"/>
          <w:sz w:val="24"/>
          <w:szCs w:val="24"/>
        </w:rPr>
        <w:t xml:space="preserve"> the clutter family with</w:t>
      </w:r>
      <w:r w:rsidRPr="00D177AC">
        <w:rPr>
          <w:rFonts w:ascii="Times New Roman" w:hAnsi="Times New Roman" w:cs="Times New Roman"/>
          <w:sz w:val="24"/>
          <w:szCs w:val="24"/>
        </w:rPr>
        <w:t xml:space="preserve"> </w:t>
      </w:r>
      <w:r w:rsidR="00D177AC">
        <w:rPr>
          <w:rFonts w:ascii="Times New Roman" w:hAnsi="Times New Roman" w:cs="Times New Roman"/>
          <w:sz w:val="24"/>
          <w:szCs w:val="24"/>
        </w:rPr>
        <w:t xml:space="preserve">a </w:t>
      </w:r>
      <w:r w:rsidRPr="00D177AC">
        <w:rPr>
          <w:rFonts w:ascii="Times New Roman" w:hAnsi="Times New Roman" w:cs="Times New Roman"/>
          <w:sz w:val="24"/>
          <w:szCs w:val="24"/>
        </w:rPr>
        <w:t>cold blood.</w:t>
      </w:r>
      <w:r w:rsidR="00BC4C67" w:rsidRPr="00D177AC">
        <w:rPr>
          <w:rFonts w:ascii="Times New Roman" w:hAnsi="Times New Roman" w:cs="Times New Roman"/>
          <w:sz w:val="24"/>
          <w:szCs w:val="24"/>
        </w:rPr>
        <w:t xml:space="preserve"> The two men have opposing personalities, Dick presents a picture of a stereotypical male while Perry, to some extent portrays a picture of a stereotypical </w:t>
      </w:r>
      <w:r w:rsidR="00D177AC" w:rsidRPr="00D177AC">
        <w:rPr>
          <w:rFonts w:ascii="Times New Roman" w:hAnsi="Times New Roman" w:cs="Times New Roman"/>
          <w:sz w:val="24"/>
          <w:szCs w:val="24"/>
        </w:rPr>
        <w:t>‘female’ though</w:t>
      </w:r>
      <w:r w:rsidR="00BC4C67" w:rsidRPr="00D177AC">
        <w:rPr>
          <w:rFonts w:ascii="Times New Roman" w:hAnsi="Times New Roman" w:cs="Times New Roman"/>
          <w:sz w:val="24"/>
          <w:szCs w:val="24"/>
        </w:rPr>
        <w:t xml:space="preserve"> he is a man.</w:t>
      </w:r>
      <w:r w:rsidR="00E64BF7" w:rsidRPr="00D177AC">
        <w:rPr>
          <w:rFonts w:ascii="Times New Roman" w:hAnsi="Times New Roman" w:cs="Times New Roman"/>
          <w:sz w:val="24"/>
          <w:szCs w:val="24"/>
        </w:rPr>
        <w:t xml:space="preserve"> </w:t>
      </w:r>
      <w:r w:rsidR="00DB17C8" w:rsidRPr="00D177AC">
        <w:rPr>
          <w:rFonts w:ascii="Times New Roman" w:hAnsi="Times New Roman" w:cs="Times New Roman"/>
          <w:sz w:val="24"/>
          <w:szCs w:val="24"/>
        </w:rPr>
        <w:t>The</w:t>
      </w:r>
      <w:r w:rsidR="00D177AC">
        <w:rPr>
          <w:rFonts w:ascii="Times New Roman" w:hAnsi="Times New Roman" w:cs="Times New Roman"/>
          <w:sz w:val="24"/>
          <w:szCs w:val="24"/>
        </w:rPr>
        <w:t xml:space="preserve"> way Dick</w:t>
      </w:r>
      <w:r w:rsidR="00E64BF7" w:rsidRPr="00D177AC">
        <w:rPr>
          <w:rFonts w:ascii="Times New Roman" w:hAnsi="Times New Roman" w:cs="Times New Roman"/>
          <w:sz w:val="24"/>
          <w:szCs w:val="24"/>
        </w:rPr>
        <w:t xml:space="preserve"> is described in the text, that, while seated, he seemed to be a strong and powerful man symbolize</w:t>
      </w:r>
      <w:r w:rsidR="00DB17C8" w:rsidRPr="00D177AC">
        <w:rPr>
          <w:rFonts w:ascii="Times New Roman" w:hAnsi="Times New Roman" w:cs="Times New Roman"/>
          <w:sz w:val="24"/>
          <w:szCs w:val="24"/>
        </w:rPr>
        <w:t>d</w:t>
      </w:r>
      <w:r w:rsidR="00E64BF7" w:rsidRPr="00D177AC">
        <w:rPr>
          <w:rFonts w:ascii="Times New Roman" w:hAnsi="Times New Roman" w:cs="Times New Roman"/>
          <w:sz w:val="24"/>
          <w:szCs w:val="24"/>
        </w:rPr>
        <w:t xml:space="preserve"> by his thick arms and shoulders (male features)</w:t>
      </w:r>
      <w:r w:rsidR="00DB17C8" w:rsidRPr="00D177AC">
        <w:rPr>
          <w:rFonts w:ascii="Times New Roman" w:hAnsi="Times New Roman" w:cs="Times New Roman"/>
          <w:sz w:val="24"/>
          <w:szCs w:val="24"/>
        </w:rPr>
        <w:t>, gives the evidence</w:t>
      </w:r>
      <w:r w:rsidR="00D177AC">
        <w:rPr>
          <w:rFonts w:ascii="Times New Roman" w:hAnsi="Times New Roman" w:cs="Times New Roman"/>
          <w:sz w:val="24"/>
          <w:szCs w:val="24"/>
        </w:rPr>
        <w:t>. Capote</w:t>
      </w:r>
      <w:r w:rsidR="00E64BF7" w:rsidRPr="00D177AC">
        <w:rPr>
          <w:rFonts w:ascii="Times New Roman" w:hAnsi="Times New Roman" w:cs="Times New Roman"/>
          <w:sz w:val="24"/>
          <w:szCs w:val="24"/>
        </w:rPr>
        <w:t xml:space="preserve"> tells us that Perry's tiny feet would have fitted well into a delicate lady slipper, unlike the short </w:t>
      </w:r>
      <w:r w:rsidR="00DB17C8" w:rsidRPr="00D177AC">
        <w:rPr>
          <w:rFonts w:ascii="Times New Roman" w:hAnsi="Times New Roman" w:cs="Times New Roman"/>
          <w:sz w:val="24"/>
          <w:szCs w:val="24"/>
        </w:rPr>
        <w:t xml:space="preserve">black boots which he had put on. </w:t>
      </w:r>
      <w:r w:rsidR="004F07BE" w:rsidRPr="00D177AC">
        <w:rPr>
          <w:rFonts w:ascii="Times New Roman" w:hAnsi="Times New Roman" w:cs="Times New Roman"/>
          <w:sz w:val="24"/>
          <w:szCs w:val="24"/>
        </w:rPr>
        <w:t xml:space="preserve">Dick assumed the role of men, he is hard, rough and masculine while Perry is soft and weak. </w:t>
      </w:r>
      <w:r w:rsidR="00B54914" w:rsidRPr="00D177AC">
        <w:rPr>
          <w:rFonts w:ascii="Times New Roman" w:hAnsi="Times New Roman" w:cs="Times New Roman"/>
          <w:sz w:val="24"/>
          <w:szCs w:val="24"/>
        </w:rPr>
        <w:t>Dick perceives people according to their abilities, for instance, he requests Perry to accompany him in the killing of Clutter's family since he knows it is not a one-man task, after which he later tries to maneuver ways of getting rid of him (Capote, 262).</w:t>
      </w:r>
      <w:r w:rsidR="00D177AC">
        <w:rPr>
          <w:rFonts w:ascii="Times New Roman" w:hAnsi="Times New Roman" w:cs="Times New Roman"/>
          <w:sz w:val="24"/>
          <w:szCs w:val="24"/>
        </w:rPr>
        <w:t xml:space="preserve"> </w:t>
      </w:r>
      <w:r w:rsidRPr="00D177AC">
        <w:rPr>
          <w:rFonts w:ascii="Times New Roman" w:hAnsi="Times New Roman" w:cs="Times New Roman"/>
          <w:sz w:val="24"/>
          <w:szCs w:val="24"/>
        </w:rPr>
        <w:t>Dick gearshifts Perry since he is braver, for instance, during the murdering of the clutter’</w:t>
      </w:r>
      <w:r w:rsidR="00B47CCB" w:rsidRPr="00D177AC">
        <w:rPr>
          <w:rFonts w:ascii="Times New Roman" w:hAnsi="Times New Roman" w:cs="Times New Roman"/>
          <w:sz w:val="24"/>
          <w:szCs w:val="24"/>
        </w:rPr>
        <w:t>s family, D</w:t>
      </w:r>
      <w:r w:rsidRPr="00D177AC">
        <w:rPr>
          <w:rFonts w:ascii="Times New Roman" w:hAnsi="Times New Roman" w:cs="Times New Roman"/>
          <w:sz w:val="24"/>
          <w:szCs w:val="24"/>
        </w:rPr>
        <w:t xml:space="preserve">ick organized the whole thing and when Perry wants to leave he convinces him to stay and guise for the harmless. </w:t>
      </w:r>
      <w:r w:rsidR="000F30A0" w:rsidRPr="00D177AC">
        <w:rPr>
          <w:rFonts w:ascii="Times New Roman" w:hAnsi="Times New Roman" w:cs="Times New Roman"/>
          <w:sz w:val="24"/>
          <w:szCs w:val="24"/>
        </w:rPr>
        <w:t>A</w:t>
      </w:r>
      <w:r w:rsidR="00B47CCB" w:rsidRPr="00D177AC">
        <w:rPr>
          <w:rFonts w:ascii="Times New Roman" w:hAnsi="Times New Roman" w:cs="Times New Roman"/>
          <w:sz w:val="24"/>
          <w:szCs w:val="24"/>
        </w:rPr>
        <w:t>lthough D</w:t>
      </w:r>
      <w:r w:rsidR="000F30A0" w:rsidRPr="00D177AC">
        <w:rPr>
          <w:rFonts w:ascii="Times New Roman" w:hAnsi="Times New Roman" w:cs="Times New Roman"/>
          <w:sz w:val="24"/>
          <w:szCs w:val="24"/>
        </w:rPr>
        <w:t>ick was the one in control, Perry does most of the killings to prove that he is less feminine</w:t>
      </w:r>
      <w:r w:rsidR="00B47CCB" w:rsidRPr="00D177AC">
        <w:rPr>
          <w:rFonts w:ascii="Times New Roman" w:hAnsi="Times New Roman" w:cs="Times New Roman"/>
          <w:sz w:val="24"/>
          <w:szCs w:val="24"/>
        </w:rPr>
        <w:t>. Dick becomes arrogant and tells Perry that time has come for them to part ways</w:t>
      </w:r>
      <w:r w:rsidR="000F30A0" w:rsidRPr="00D177AC">
        <w:rPr>
          <w:rFonts w:ascii="Times New Roman" w:hAnsi="Times New Roman" w:cs="Times New Roman"/>
          <w:sz w:val="24"/>
          <w:szCs w:val="24"/>
        </w:rPr>
        <w:t xml:space="preserve">. </w:t>
      </w:r>
      <w:r w:rsidRPr="00EA2D47">
        <w:rPr>
          <w:rFonts w:ascii="Times New Roman" w:hAnsi="Times New Roman" w:cs="Times New Roman"/>
          <w:sz w:val="24"/>
          <w:szCs w:val="24"/>
          <w:u w:val="single"/>
        </w:rPr>
        <w:t xml:space="preserve">In the whole matter, Dick's intention is to rape the sixteen-year-old Nancy, </w:t>
      </w:r>
      <w:r w:rsidR="000F30A0" w:rsidRPr="00EA2D47">
        <w:rPr>
          <w:rFonts w:ascii="Times New Roman" w:hAnsi="Times New Roman" w:cs="Times New Roman"/>
          <w:sz w:val="24"/>
          <w:szCs w:val="24"/>
          <w:u w:val="single"/>
        </w:rPr>
        <w:t>These shows in the book ‘</w:t>
      </w:r>
      <w:r w:rsidR="000F30A0" w:rsidRPr="00EA2D47">
        <w:rPr>
          <w:rFonts w:ascii="Times New Roman" w:hAnsi="Times New Roman" w:cs="Times New Roman"/>
          <w:i/>
          <w:sz w:val="24"/>
          <w:szCs w:val="24"/>
          <w:u w:val="single"/>
        </w:rPr>
        <w:t>In Cold Blood’</w:t>
      </w:r>
      <w:r w:rsidR="000F30A0" w:rsidRPr="00EA2D47">
        <w:rPr>
          <w:rFonts w:ascii="Times New Roman" w:hAnsi="Times New Roman" w:cs="Times New Roman"/>
          <w:sz w:val="24"/>
          <w:szCs w:val="24"/>
          <w:u w:val="single"/>
        </w:rPr>
        <w:t xml:space="preserve"> there is a lot of gender roles portrayed.</w:t>
      </w:r>
      <w:r w:rsidR="001C47BF">
        <w:rPr>
          <w:rFonts w:ascii="Times New Roman" w:hAnsi="Times New Roman" w:cs="Times New Roman"/>
          <w:color w:val="C00000"/>
          <w:sz w:val="24"/>
          <w:szCs w:val="24"/>
        </w:rPr>
        <w:t xml:space="preserve"> </w:t>
      </w:r>
      <w:r w:rsidR="00EA2D47" w:rsidRPr="00EA2D47">
        <w:rPr>
          <w:rFonts w:ascii="Times New Roman" w:hAnsi="Times New Roman" w:cs="Times New Roman"/>
          <w:color w:val="C00000"/>
          <w:sz w:val="24"/>
          <w:szCs w:val="24"/>
        </w:rPr>
        <w:t>(This</w:t>
      </w:r>
      <w:r w:rsidR="001C47BF" w:rsidRPr="00EA2D47">
        <w:rPr>
          <w:rFonts w:ascii="Times New Roman" w:hAnsi="Times New Roman" w:cs="Times New Roman"/>
          <w:color w:val="C00000"/>
          <w:sz w:val="24"/>
          <w:szCs w:val="24"/>
        </w:rPr>
        <w:t xml:space="preserve"> thesis statement is a bit narrow)</w:t>
      </w:r>
    </w:p>
    <w:p w14:paraId="55B97594" w14:textId="77777777" w:rsidR="00D177AC" w:rsidRDefault="00D177AC" w:rsidP="0056568D">
      <w:pPr>
        <w:spacing w:line="360" w:lineRule="auto"/>
        <w:jc w:val="both"/>
        <w:rPr>
          <w:rFonts w:ascii="Times New Roman" w:hAnsi="Times New Roman" w:cs="Times New Roman"/>
          <w:sz w:val="24"/>
          <w:szCs w:val="24"/>
        </w:rPr>
      </w:pPr>
    </w:p>
    <w:p w14:paraId="46E08169" w14:textId="77777777" w:rsidR="00D177AC" w:rsidRDefault="00D177AC" w:rsidP="0056568D">
      <w:pPr>
        <w:spacing w:line="360" w:lineRule="auto"/>
        <w:jc w:val="both"/>
        <w:rPr>
          <w:rFonts w:ascii="Times New Roman" w:hAnsi="Times New Roman" w:cs="Times New Roman"/>
          <w:sz w:val="24"/>
          <w:szCs w:val="24"/>
        </w:rPr>
      </w:pPr>
    </w:p>
    <w:p w14:paraId="12C62A7B" w14:textId="77777777" w:rsidR="005D2B47" w:rsidRPr="00D177AC" w:rsidRDefault="00710DC3" w:rsidP="0056568D">
      <w:pPr>
        <w:spacing w:line="360" w:lineRule="auto"/>
        <w:jc w:val="both"/>
        <w:rPr>
          <w:rFonts w:ascii="Times New Roman" w:hAnsi="Times New Roman" w:cs="Times New Roman"/>
          <w:sz w:val="24"/>
          <w:szCs w:val="24"/>
        </w:rPr>
      </w:pPr>
      <w:r w:rsidRPr="00D177AC">
        <w:rPr>
          <w:rFonts w:ascii="Times New Roman" w:hAnsi="Times New Roman" w:cs="Times New Roman"/>
          <w:sz w:val="24"/>
          <w:szCs w:val="24"/>
        </w:rPr>
        <w:t>In the first scene, Perry is having a guitar and a set of roadmaps, the guitar is a symbol of femininity, and it show</w:t>
      </w:r>
      <w:r w:rsidR="000E64A5" w:rsidRPr="00D177AC">
        <w:rPr>
          <w:rFonts w:ascii="Times New Roman" w:hAnsi="Times New Roman" w:cs="Times New Roman"/>
          <w:sz w:val="24"/>
          <w:szCs w:val="24"/>
        </w:rPr>
        <w:t>s that he is an artist which</w:t>
      </w:r>
      <w:r w:rsidRPr="00D177AC">
        <w:rPr>
          <w:rFonts w:ascii="Times New Roman" w:hAnsi="Times New Roman" w:cs="Times New Roman"/>
          <w:sz w:val="24"/>
          <w:szCs w:val="24"/>
        </w:rPr>
        <w:t xml:space="preserve"> traditionally considered as feminine. Later in the text, Perry is presented as sensitive very intelligent, considerate and creative. Sensitivity was traditionally associated with women.</w:t>
      </w:r>
      <w:r w:rsidR="003C1AC3" w:rsidRPr="00D177AC">
        <w:rPr>
          <w:rFonts w:ascii="Times New Roman" w:hAnsi="Times New Roman" w:cs="Times New Roman"/>
          <w:sz w:val="24"/>
          <w:szCs w:val="24"/>
        </w:rPr>
        <w:t xml:space="preserve"> He gets attracted to Dick because Dick is tough, dominant and masculine. </w:t>
      </w:r>
      <w:r w:rsidR="000361D0" w:rsidRPr="00D177AC">
        <w:rPr>
          <w:rFonts w:ascii="Times New Roman" w:hAnsi="Times New Roman" w:cs="Times New Roman"/>
          <w:sz w:val="24"/>
          <w:szCs w:val="24"/>
        </w:rPr>
        <w:t xml:space="preserve">(Capote </w:t>
      </w:r>
      <w:r w:rsidR="003C1AC3" w:rsidRPr="00D177AC">
        <w:rPr>
          <w:rFonts w:ascii="Times New Roman" w:hAnsi="Times New Roman" w:cs="Times New Roman"/>
          <w:sz w:val="24"/>
          <w:szCs w:val="24"/>
        </w:rPr>
        <w:t>16</w:t>
      </w:r>
      <w:r w:rsidR="000361D0" w:rsidRPr="00D177AC">
        <w:rPr>
          <w:rFonts w:ascii="Times New Roman" w:hAnsi="Times New Roman" w:cs="Times New Roman"/>
          <w:sz w:val="24"/>
          <w:szCs w:val="24"/>
        </w:rPr>
        <w:t>)</w:t>
      </w:r>
      <w:r w:rsidR="003C1AC3" w:rsidRPr="00D177AC">
        <w:rPr>
          <w:rFonts w:ascii="Times New Roman" w:hAnsi="Times New Roman" w:cs="Times New Roman"/>
          <w:sz w:val="24"/>
          <w:szCs w:val="24"/>
        </w:rPr>
        <w:t xml:space="preserve"> Dick’s literalness and his </w:t>
      </w:r>
      <w:r w:rsidR="000E64A5" w:rsidRPr="00D177AC">
        <w:rPr>
          <w:rFonts w:ascii="Times New Roman" w:hAnsi="Times New Roman" w:cs="Times New Roman"/>
          <w:sz w:val="24"/>
          <w:szCs w:val="24"/>
        </w:rPr>
        <w:t>rational</w:t>
      </w:r>
      <w:r w:rsidR="003C1AC3" w:rsidRPr="00D177AC">
        <w:rPr>
          <w:rFonts w:ascii="Times New Roman" w:hAnsi="Times New Roman" w:cs="Times New Roman"/>
          <w:sz w:val="24"/>
          <w:szCs w:val="24"/>
        </w:rPr>
        <w:t xml:space="preserve"> </w:t>
      </w:r>
      <w:r w:rsidR="000E64A5" w:rsidRPr="00D177AC">
        <w:rPr>
          <w:rFonts w:ascii="Times New Roman" w:hAnsi="Times New Roman" w:cs="Times New Roman"/>
          <w:sz w:val="24"/>
          <w:szCs w:val="24"/>
        </w:rPr>
        <w:t>tactic</w:t>
      </w:r>
      <w:r w:rsidR="003C1AC3" w:rsidRPr="00D177AC">
        <w:rPr>
          <w:rFonts w:ascii="Times New Roman" w:hAnsi="Times New Roman" w:cs="Times New Roman"/>
          <w:sz w:val="24"/>
          <w:szCs w:val="24"/>
        </w:rPr>
        <w:t xml:space="preserve"> to issues was the only reas</w:t>
      </w:r>
      <w:r w:rsidR="000E64A5" w:rsidRPr="00D177AC">
        <w:rPr>
          <w:rFonts w:ascii="Times New Roman" w:hAnsi="Times New Roman" w:cs="Times New Roman"/>
          <w:sz w:val="24"/>
          <w:szCs w:val="24"/>
        </w:rPr>
        <w:t>on for Perry to admire him. Perry</w:t>
      </w:r>
      <w:r w:rsidR="003C1AC3" w:rsidRPr="00D177AC">
        <w:rPr>
          <w:rFonts w:ascii="Times New Roman" w:hAnsi="Times New Roman" w:cs="Times New Roman"/>
          <w:sz w:val="24"/>
          <w:szCs w:val="24"/>
        </w:rPr>
        <w:t xml:space="preserve"> i</w:t>
      </w:r>
      <w:r w:rsidR="000E64A5" w:rsidRPr="00D177AC">
        <w:rPr>
          <w:rFonts w:ascii="Times New Roman" w:hAnsi="Times New Roman" w:cs="Times New Roman"/>
          <w:sz w:val="24"/>
          <w:szCs w:val="24"/>
        </w:rPr>
        <w:t xml:space="preserve">s feminine </w:t>
      </w:r>
      <w:r w:rsidR="003C1AC3" w:rsidRPr="00D177AC">
        <w:rPr>
          <w:rFonts w:ascii="Times New Roman" w:hAnsi="Times New Roman" w:cs="Times New Roman"/>
          <w:sz w:val="24"/>
          <w:szCs w:val="24"/>
        </w:rPr>
        <w:t xml:space="preserve">because as a man he should be admired but not admire another man. </w:t>
      </w:r>
    </w:p>
    <w:p w14:paraId="78FB1D0A" w14:textId="426BEB29" w:rsidR="003C1AC3" w:rsidRPr="00D177AC" w:rsidRDefault="00710DC3" w:rsidP="0056568D">
      <w:pPr>
        <w:spacing w:line="360" w:lineRule="auto"/>
        <w:ind w:firstLine="720"/>
        <w:jc w:val="both"/>
        <w:rPr>
          <w:rFonts w:ascii="Times New Roman" w:hAnsi="Times New Roman" w:cs="Times New Roman"/>
          <w:sz w:val="24"/>
          <w:szCs w:val="24"/>
        </w:rPr>
      </w:pPr>
      <w:r w:rsidRPr="00D177AC">
        <w:rPr>
          <w:rFonts w:ascii="Times New Roman" w:hAnsi="Times New Roman" w:cs="Times New Roman"/>
          <w:sz w:val="24"/>
          <w:szCs w:val="24"/>
        </w:rPr>
        <w:lastRenderedPageBreak/>
        <w:t>Perry is submissive since he obeys his partner’s decision, which is also a feminine feature. Since as a man, he should be decisive and choices should not be made for him.</w:t>
      </w:r>
      <w:r w:rsidR="005D2B47" w:rsidRPr="00D177AC">
        <w:rPr>
          <w:rFonts w:ascii="Times New Roman" w:hAnsi="Times New Roman" w:cs="Times New Roman"/>
          <w:sz w:val="24"/>
          <w:szCs w:val="24"/>
        </w:rPr>
        <w:t xml:space="preserve"> </w:t>
      </w:r>
      <w:r w:rsidR="000361D0" w:rsidRPr="00D177AC">
        <w:rPr>
          <w:rFonts w:ascii="Times New Roman" w:hAnsi="Times New Roman" w:cs="Times New Roman"/>
          <w:sz w:val="24"/>
          <w:szCs w:val="24"/>
        </w:rPr>
        <w:t>The language used by Dick to address Perry symbolizes him as a woman since dick uses sweet soothing names like baby and sugar.</w:t>
      </w:r>
      <w:r w:rsidR="005D2B47" w:rsidRPr="00D177AC">
        <w:rPr>
          <w:rFonts w:ascii="Times New Roman" w:hAnsi="Times New Roman" w:cs="Times New Roman"/>
          <w:sz w:val="24"/>
          <w:szCs w:val="24"/>
        </w:rPr>
        <w:t xml:space="preserve"> To sum up, on Perry's actions and character trait, he mostly deviates from the masculine traditional gender norms while at the same time conforming to the feminine t</w:t>
      </w:r>
      <w:r w:rsidR="00D177AC">
        <w:rPr>
          <w:rFonts w:ascii="Times New Roman" w:hAnsi="Times New Roman" w:cs="Times New Roman"/>
          <w:sz w:val="24"/>
          <w:szCs w:val="24"/>
        </w:rPr>
        <w:t>raditional gender norms</w:t>
      </w:r>
      <w:r w:rsidR="004C09BB" w:rsidRPr="00D177AC">
        <w:rPr>
          <w:rFonts w:ascii="Times New Roman" w:hAnsi="Times New Roman" w:cs="Times New Roman"/>
          <w:sz w:val="24"/>
          <w:szCs w:val="24"/>
        </w:rPr>
        <w:t xml:space="preserve"> (Capote, 26-38).</w:t>
      </w:r>
    </w:p>
    <w:p w14:paraId="1B7F33EC" w14:textId="77777777" w:rsidR="004172A8" w:rsidRPr="00D177AC" w:rsidRDefault="00710DC3" w:rsidP="0056568D">
      <w:pPr>
        <w:spacing w:line="360" w:lineRule="auto"/>
        <w:jc w:val="both"/>
        <w:rPr>
          <w:rFonts w:ascii="Times New Roman" w:hAnsi="Times New Roman" w:cs="Times New Roman"/>
          <w:sz w:val="24"/>
          <w:szCs w:val="24"/>
        </w:rPr>
      </w:pPr>
      <w:r w:rsidRPr="00D177AC">
        <w:rPr>
          <w:rFonts w:ascii="Times New Roman" w:hAnsi="Times New Roman" w:cs="Times New Roman"/>
          <w:sz w:val="24"/>
          <w:szCs w:val="24"/>
        </w:rPr>
        <w:t>On the other hand, Dick is portrayed as a bombastic and stubborn person, this conforms to the masculinity where traditionally men were supposed to be stubborn. When they are ins</w:t>
      </w:r>
      <w:r w:rsidR="005E7D2C" w:rsidRPr="00D177AC">
        <w:rPr>
          <w:rFonts w:ascii="Times New Roman" w:hAnsi="Times New Roman" w:cs="Times New Roman"/>
          <w:sz w:val="24"/>
          <w:szCs w:val="24"/>
        </w:rPr>
        <w:t>pected dick is found with a gun which symbolizes his masculinity and proofs that he is very tough and invulnerable. The fact that he is admired by Perry, makes him conform to traditional gender norms where traditionally men were supposed to be admired by women.</w:t>
      </w:r>
      <w:r w:rsidRPr="00D177AC">
        <w:rPr>
          <w:rFonts w:ascii="Times New Roman" w:hAnsi="Times New Roman" w:cs="Times New Roman"/>
          <w:sz w:val="24"/>
          <w:szCs w:val="24"/>
        </w:rPr>
        <w:t xml:space="preserve"> When he is around Perry, he feels totally masculine w</w:t>
      </w:r>
      <w:r w:rsidR="00B47CCB" w:rsidRPr="00D177AC">
        <w:rPr>
          <w:rFonts w:ascii="Times New Roman" w:hAnsi="Times New Roman" w:cs="Times New Roman"/>
          <w:sz w:val="24"/>
          <w:szCs w:val="24"/>
        </w:rPr>
        <w:t>hile viewing Perry as feminine (Hillard, 36)</w:t>
      </w:r>
    </w:p>
    <w:p w14:paraId="02879608" w14:textId="6A2F8CF7" w:rsidR="005E7D2C" w:rsidRPr="00D177AC" w:rsidRDefault="00710DC3" w:rsidP="0056568D">
      <w:pPr>
        <w:spacing w:line="360" w:lineRule="auto"/>
        <w:ind w:firstLine="720"/>
        <w:jc w:val="both"/>
        <w:rPr>
          <w:rFonts w:ascii="Times New Roman" w:hAnsi="Times New Roman" w:cs="Times New Roman"/>
          <w:sz w:val="24"/>
          <w:szCs w:val="24"/>
        </w:rPr>
      </w:pPr>
      <w:r w:rsidRPr="00D177AC">
        <w:rPr>
          <w:rFonts w:ascii="Times New Roman" w:hAnsi="Times New Roman" w:cs="Times New Roman"/>
          <w:sz w:val="24"/>
          <w:szCs w:val="24"/>
        </w:rPr>
        <w:t xml:space="preserve">In connection to this, </w:t>
      </w:r>
      <w:r w:rsidR="001C47BF" w:rsidRPr="001C47BF">
        <w:rPr>
          <w:rFonts w:ascii="Times New Roman" w:hAnsi="Times New Roman" w:cs="Times New Roman"/>
          <w:sz w:val="24"/>
          <w:szCs w:val="24"/>
          <w:u w:val="single"/>
        </w:rPr>
        <w:t>(</w:t>
      </w:r>
      <w:r w:rsidRPr="001C47BF">
        <w:rPr>
          <w:rFonts w:ascii="Times New Roman" w:hAnsi="Times New Roman" w:cs="Times New Roman"/>
          <w:sz w:val="24"/>
          <w:szCs w:val="24"/>
          <w:u w:val="single"/>
        </w:rPr>
        <w:t>Dick does not deviate from the traditional gender norms as Perry does, instead, he confirms them.</w:t>
      </w:r>
      <w:r w:rsidR="001C47BF" w:rsidRPr="001C47BF">
        <w:rPr>
          <w:rFonts w:ascii="Times New Roman" w:hAnsi="Times New Roman" w:cs="Times New Roman"/>
          <w:sz w:val="24"/>
          <w:szCs w:val="24"/>
          <w:u w:val="single"/>
        </w:rPr>
        <w:t>)</w:t>
      </w:r>
      <w:r w:rsidR="00EA2D47" w:rsidRPr="00EA2D47">
        <w:rPr>
          <w:rFonts w:ascii="Times New Roman" w:hAnsi="Times New Roman" w:cs="Times New Roman"/>
          <w:color w:val="C00000"/>
          <w:sz w:val="24"/>
          <w:szCs w:val="24"/>
        </w:rPr>
        <w:t>This could be the thesis?</w:t>
      </w:r>
      <w:r w:rsidRPr="00EA2D47">
        <w:rPr>
          <w:rFonts w:ascii="Times New Roman" w:hAnsi="Times New Roman" w:cs="Times New Roman"/>
          <w:color w:val="C00000"/>
          <w:sz w:val="24"/>
          <w:szCs w:val="24"/>
        </w:rPr>
        <w:t xml:space="preserve"> </w:t>
      </w:r>
      <w:r w:rsidR="00EA2D47">
        <w:rPr>
          <w:rFonts w:ascii="Times New Roman" w:hAnsi="Times New Roman" w:cs="Times New Roman"/>
          <w:sz w:val="24"/>
          <w:szCs w:val="24"/>
        </w:rPr>
        <w:t>.</w:t>
      </w:r>
      <w:r w:rsidRPr="00D177AC">
        <w:rPr>
          <w:rFonts w:ascii="Times New Roman" w:hAnsi="Times New Roman" w:cs="Times New Roman"/>
          <w:sz w:val="24"/>
          <w:szCs w:val="24"/>
        </w:rPr>
        <w:t>This proves him to be a typical stereotyped man.</w:t>
      </w:r>
      <w:r w:rsidR="007323FA" w:rsidRPr="00D177AC">
        <w:rPr>
          <w:rFonts w:ascii="Times New Roman" w:hAnsi="Times New Roman" w:cs="Times New Roman"/>
          <w:sz w:val="24"/>
          <w:szCs w:val="24"/>
        </w:rPr>
        <w:t xml:space="preserve"> </w:t>
      </w:r>
      <w:r w:rsidR="00714C4F" w:rsidRPr="00D177AC">
        <w:rPr>
          <w:rFonts w:ascii="Times New Roman" w:hAnsi="Times New Roman" w:cs="Times New Roman"/>
          <w:sz w:val="24"/>
          <w:szCs w:val="24"/>
        </w:rPr>
        <w:t>In the book, Dick and Perry use each other as outwitting for their own self-conception</w:t>
      </w:r>
      <w:r w:rsidR="007323FA" w:rsidRPr="00D177AC">
        <w:rPr>
          <w:rFonts w:ascii="Times New Roman" w:hAnsi="Times New Roman" w:cs="Times New Roman"/>
          <w:sz w:val="24"/>
          <w:szCs w:val="24"/>
        </w:rPr>
        <w:t xml:space="preserve"> to define their </w:t>
      </w:r>
      <w:r w:rsidR="00714C4F" w:rsidRPr="00D177AC">
        <w:rPr>
          <w:rFonts w:ascii="Times New Roman" w:hAnsi="Times New Roman" w:cs="Times New Roman"/>
          <w:sz w:val="24"/>
          <w:szCs w:val="24"/>
        </w:rPr>
        <w:t xml:space="preserve">own gender identity. Perry defines Dick as hard, strong, masculine and attractive while dick defines Perry as </w:t>
      </w:r>
      <w:r w:rsidRPr="00D177AC">
        <w:rPr>
          <w:rFonts w:ascii="Times New Roman" w:hAnsi="Times New Roman" w:cs="Times New Roman"/>
          <w:sz w:val="24"/>
          <w:szCs w:val="24"/>
        </w:rPr>
        <w:t>feminine that is, sensitive, submissive and weak so as to maintain his identity as a masculine. His masculine is also shown as a compensation for insecurity and sexual fee</w:t>
      </w:r>
      <w:r w:rsidR="00DB6B27" w:rsidRPr="00D177AC">
        <w:rPr>
          <w:rFonts w:ascii="Times New Roman" w:hAnsi="Times New Roman" w:cs="Times New Roman"/>
          <w:sz w:val="24"/>
          <w:szCs w:val="24"/>
        </w:rPr>
        <w:t xml:space="preserve">lings </w:t>
      </w:r>
      <w:r w:rsidR="00B47CCB" w:rsidRPr="00D177AC">
        <w:rPr>
          <w:rFonts w:ascii="Times New Roman" w:hAnsi="Times New Roman" w:cs="Times New Roman"/>
          <w:sz w:val="24"/>
          <w:szCs w:val="24"/>
        </w:rPr>
        <w:t>(Fields et al, 126).</w:t>
      </w:r>
    </w:p>
    <w:p w14:paraId="38032B21" w14:textId="62B27CDB" w:rsidR="00187A5D" w:rsidRPr="00D177AC" w:rsidRDefault="00EA2D47" w:rsidP="0056568D">
      <w:pPr>
        <w:spacing w:line="360" w:lineRule="auto"/>
        <w:ind w:firstLine="720"/>
        <w:jc w:val="both"/>
        <w:rPr>
          <w:rFonts w:ascii="Times New Roman" w:hAnsi="Times New Roman" w:cs="Times New Roman"/>
          <w:sz w:val="24"/>
          <w:szCs w:val="24"/>
        </w:rPr>
      </w:pPr>
      <w:r>
        <w:rPr>
          <w:rFonts w:ascii="Times New Roman" w:hAnsi="Times New Roman" w:cs="Times New Roman"/>
          <w:color w:val="C00000"/>
          <w:sz w:val="24"/>
          <w:szCs w:val="24"/>
        </w:rPr>
        <w:t>(</w:t>
      </w:r>
      <w:r w:rsidRPr="00EA2D47">
        <w:rPr>
          <w:rFonts w:ascii="Times New Roman" w:hAnsi="Times New Roman" w:cs="Times New Roman"/>
          <w:color w:val="C00000"/>
          <w:sz w:val="24"/>
          <w:szCs w:val="24"/>
        </w:rPr>
        <w:t>Sexuality</w:t>
      </w:r>
      <w:r>
        <w:rPr>
          <w:rFonts w:ascii="Times New Roman" w:hAnsi="Times New Roman" w:cs="Times New Roman"/>
          <w:color w:val="C00000"/>
          <w:sz w:val="24"/>
          <w:szCs w:val="24"/>
        </w:rPr>
        <w:t>)</w:t>
      </w:r>
      <w:r>
        <w:rPr>
          <w:rFonts w:ascii="Times New Roman" w:hAnsi="Times New Roman" w:cs="Times New Roman"/>
          <w:sz w:val="24"/>
          <w:szCs w:val="24"/>
        </w:rPr>
        <w:t xml:space="preserve"> ------- </w:t>
      </w:r>
      <w:r w:rsidR="00710DC3" w:rsidRPr="00D177AC">
        <w:rPr>
          <w:rFonts w:ascii="Times New Roman" w:hAnsi="Times New Roman" w:cs="Times New Roman"/>
          <w:sz w:val="24"/>
          <w:szCs w:val="24"/>
        </w:rPr>
        <w:t xml:space="preserve">Dick’s name is masculine in that it is pronounced with a lot of ‘K’ and ‘S’ letters, that is Dick Hickok’s. </w:t>
      </w:r>
      <w:r w:rsidR="007A2272" w:rsidRPr="00D177AC">
        <w:rPr>
          <w:rFonts w:ascii="Times New Roman" w:hAnsi="Times New Roman" w:cs="Times New Roman"/>
          <w:sz w:val="24"/>
          <w:szCs w:val="24"/>
        </w:rPr>
        <w:t>This</w:t>
      </w:r>
      <w:r w:rsidR="00710DC3" w:rsidRPr="00D177AC">
        <w:rPr>
          <w:rFonts w:ascii="Times New Roman" w:hAnsi="Times New Roman" w:cs="Times New Roman"/>
          <w:sz w:val="24"/>
          <w:szCs w:val="24"/>
        </w:rPr>
        <w:t xml:space="preserve"> is difficult to pronounce, unlike Perry's name which is </w:t>
      </w:r>
      <w:r w:rsidR="007A2272" w:rsidRPr="00D177AC">
        <w:rPr>
          <w:rFonts w:ascii="Times New Roman" w:hAnsi="Times New Roman" w:cs="Times New Roman"/>
          <w:sz w:val="24"/>
          <w:szCs w:val="24"/>
        </w:rPr>
        <w:t xml:space="preserve">easy, sweet </w:t>
      </w:r>
      <w:r w:rsidR="00710DC3" w:rsidRPr="00D177AC">
        <w:rPr>
          <w:rFonts w:ascii="Times New Roman" w:hAnsi="Times New Roman" w:cs="Times New Roman"/>
          <w:sz w:val="24"/>
          <w:szCs w:val="24"/>
        </w:rPr>
        <w:t xml:space="preserve">and soft to pronounce. </w:t>
      </w:r>
      <w:r w:rsidR="007A2272" w:rsidRPr="00D177AC">
        <w:rPr>
          <w:rFonts w:ascii="Times New Roman" w:hAnsi="Times New Roman" w:cs="Times New Roman"/>
          <w:sz w:val="24"/>
          <w:szCs w:val="24"/>
        </w:rPr>
        <w:t xml:space="preserve">He conforms to the stereotype that men are naturally polygamous. </w:t>
      </w:r>
      <w:r w:rsidR="000E64A5" w:rsidRPr="00D177AC">
        <w:rPr>
          <w:rFonts w:ascii="Times New Roman" w:hAnsi="Times New Roman" w:cs="Times New Roman"/>
          <w:sz w:val="24"/>
          <w:szCs w:val="24"/>
        </w:rPr>
        <w:t xml:space="preserve">Dick proves this </w:t>
      </w:r>
      <w:r w:rsidR="007A2272" w:rsidRPr="00D177AC">
        <w:rPr>
          <w:rFonts w:ascii="Times New Roman" w:hAnsi="Times New Roman" w:cs="Times New Roman"/>
          <w:sz w:val="24"/>
          <w:szCs w:val="24"/>
        </w:rPr>
        <w:t>when he says, his first wife left him because he had an affair with another woman. He engages in a sexual relationship with more women</w:t>
      </w:r>
      <w:r w:rsidR="000D06FF" w:rsidRPr="00D177AC">
        <w:rPr>
          <w:rFonts w:ascii="Times New Roman" w:hAnsi="Times New Roman" w:cs="Times New Roman"/>
          <w:sz w:val="24"/>
          <w:szCs w:val="24"/>
        </w:rPr>
        <w:t xml:space="preserve"> and also admires men</w:t>
      </w:r>
      <w:r w:rsidR="00B47CCB" w:rsidRPr="00D177AC">
        <w:rPr>
          <w:rFonts w:ascii="Times New Roman" w:hAnsi="Times New Roman" w:cs="Times New Roman"/>
          <w:sz w:val="24"/>
          <w:szCs w:val="24"/>
        </w:rPr>
        <w:t xml:space="preserve"> (Cox et al, 160)</w:t>
      </w:r>
      <w:r w:rsidR="000D06FF" w:rsidRPr="00D177AC">
        <w:rPr>
          <w:rFonts w:ascii="Times New Roman" w:hAnsi="Times New Roman" w:cs="Times New Roman"/>
          <w:sz w:val="24"/>
          <w:szCs w:val="24"/>
        </w:rPr>
        <w:t>. This is so due to the fact that he uses sweet names like honey to refer to Perry</w:t>
      </w:r>
      <w:r w:rsidR="007A2272" w:rsidRPr="00D177AC">
        <w:rPr>
          <w:rFonts w:ascii="Times New Roman" w:hAnsi="Times New Roman" w:cs="Times New Roman"/>
          <w:sz w:val="24"/>
          <w:szCs w:val="24"/>
        </w:rPr>
        <w:t>.</w:t>
      </w:r>
      <w:r w:rsidR="000D06FF" w:rsidRPr="00D177AC">
        <w:rPr>
          <w:rFonts w:ascii="Times New Roman" w:hAnsi="Times New Roman" w:cs="Times New Roman"/>
          <w:sz w:val="24"/>
          <w:szCs w:val="24"/>
        </w:rPr>
        <w:t xml:space="preserve"> Du</w:t>
      </w:r>
      <w:r w:rsidR="00796F9C">
        <w:rPr>
          <w:rFonts w:ascii="Times New Roman" w:hAnsi="Times New Roman" w:cs="Times New Roman"/>
          <w:sz w:val="24"/>
          <w:szCs w:val="24"/>
        </w:rPr>
        <w:t xml:space="preserve">ring the killing of the clutter </w:t>
      </w:r>
      <w:r w:rsidR="000D06FF" w:rsidRPr="00D177AC">
        <w:rPr>
          <w:rFonts w:ascii="Times New Roman" w:hAnsi="Times New Roman" w:cs="Times New Roman"/>
          <w:sz w:val="24"/>
          <w:szCs w:val="24"/>
        </w:rPr>
        <w:t>family, he demonstrates his masculinity with an intention to rape the sixteen-year-old Nancy. Dick feels bad and claims that he has lost a chance</w:t>
      </w:r>
      <w:r w:rsidR="00FE2CF5" w:rsidRPr="00D177AC">
        <w:rPr>
          <w:rFonts w:ascii="Times New Roman" w:hAnsi="Times New Roman" w:cs="Times New Roman"/>
          <w:sz w:val="24"/>
          <w:szCs w:val="24"/>
        </w:rPr>
        <w:t xml:space="preserve"> since the next day would be Nancy’s seventeenth birthday</w:t>
      </w:r>
      <w:r w:rsidR="000D06FF" w:rsidRPr="00D177AC">
        <w:rPr>
          <w:rFonts w:ascii="Times New Roman" w:hAnsi="Times New Roman" w:cs="Times New Roman"/>
          <w:sz w:val="24"/>
          <w:szCs w:val="24"/>
        </w:rPr>
        <w:t>.</w:t>
      </w:r>
      <w:r w:rsidR="00FE2CF5" w:rsidRPr="00D177AC">
        <w:rPr>
          <w:rFonts w:ascii="Times New Roman" w:hAnsi="Times New Roman" w:cs="Times New Roman"/>
          <w:sz w:val="24"/>
          <w:szCs w:val="24"/>
        </w:rPr>
        <w:t xml:space="preserve"> This symbolizing many women he could have slept with if he had got the ch</w:t>
      </w:r>
      <w:r w:rsidR="00B47CCB" w:rsidRPr="00D177AC">
        <w:rPr>
          <w:rFonts w:ascii="Times New Roman" w:hAnsi="Times New Roman" w:cs="Times New Roman"/>
          <w:sz w:val="24"/>
          <w:szCs w:val="24"/>
        </w:rPr>
        <w:t>ance to rape N</w:t>
      </w:r>
      <w:r w:rsidR="00FE2CF5" w:rsidRPr="00D177AC">
        <w:rPr>
          <w:rFonts w:ascii="Times New Roman" w:hAnsi="Times New Roman" w:cs="Times New Roman"/>
          <w:sz w:val="24"/>
          <w:szCs w:val="24"/>
        </w:rPr>
        <w:t>ancy.</w:t>
      </w:r>
      <w:r w:rsidR="007A2272" w:rsidRPr="00D177AC">
        <w:rPr>
          <w:rFonts w:ascii="Times New Roman" w:hAnsi="Times New Roman" w:cs="Times New Roman"/>
          <w:sz w:val="24"/>
          <w:szCs w:val="24"/>
        </w:rPr>
        <w:t xml:space="preserve"> He is as remorseless and hard since he is not guilty of having murdered Clutter'</w:t>
      </w:r>
      <w:r w:rsidR="00DB6B27" w:rsidRPr="00D177AC">
        <w:rPr>
          <w:rFonts w:ascii="Times New Roman" w:hAnsi="Times New Roman" w:cs="Times New Roman"/>
          <w:sz w:val="24"/>
          <w:szCs w:val="24"/>
        </w:rPr>
        <w:t>s family (Woodworth, Michael, and Stephen, 436)</w:t>
      </w:r>
    </w:p>
    <w:p w14:paraId="7401F228" w14:textId="734E3EB2" w:rsidR="00187A5D" w:rsidRPr="00D177AC" w:rsidRDefault="00710DC3" w:rsidP="0056568D">
      <w:pPr>
        <w:spacing w:line="360" w:lineRule="auto"/>
        <w:ind w:firstLine="720"/>
        <w:jc w:val="both"/>
        <w:rPr>
          <w:rFonts w:ascii="Times New Roman" w:hAnsi="Times New Roman" w:cs="Times New Roman"/>
          <w:sz w:val="24"/>
          <w:szCs w:val="24"/>
        </w:rPr>
      </w:pPr>
      <w:r w:rsidRPr="00D177AC">
        <w:rPr>
          <w:rFonts w:ascii="Times New Roman" w:hAnsi="Times New Roman" w:cs="Times New Roman"/>
          <w:sz w:val="24"/>
          <w:szCs w:val="24"/>
        </w:rPr>
        <w:lastRenderedPageBreak/>
        <w:t>Dick is not shocked, even when the</w:t>
      </w:r>
      <w:r w:rsidR="00796F9C">
        <w:rPr>
          <w:rFonts w:ascii="Times New Roman" w:hAnsi="Times New Roman" w:cs="Times New Roman"/>
          <w:sz w:val="24"/>
          <w:szCs w:val="24"/>
        </w:rPr>
        <w:t>y</w:t>
      </w:r>
      <w:r w:rsidRPr="00D177AC">
        <w:rPr>
          <w:rFonts w:ascii="Times New Roman" w:hAnsi="Times New Roman" w:cs="Times New Roman"/>
          <w:sz w:val="24"/>
          <w:szCs w:val="24"/>
        </w:rPr>
        <w:t xml:space="preserve"> tells him that he will be charged with the first degree of murder and be fined. He claims that it was Perry's work and he couldn't stop him. (Capote, 409). When </w:t>
      </w:r>
      <w:r w:rsidR="00A7463D" w:rsidRPr="00D177AC">
        <w:rPr>
          <w:rFonts w:ascii="Times New Roman" w:hAnsi="Times New Roman" w:cs="Times New Roman"/>
          <w:sz w:val="24"/>
          <w:szCs w:val="24"/>
        </w:rPr>
        <w:t>being interrogated, Dick</w:t>
      </w:r>
      <w:r w:rsidRPr="00D177AC">
        <w:rPr>
          <w:rFonts w:ascii="Times New Roman" w:hAnsi="Times New Roman" w:cs="Times New Roman"/>
          <w:sz w:val="24"/>
          <w:szCs w:val="24"/>
        </w:rPr>
        <w:t xml:space="preserve"> denies all the allegations even the cash money they escaped with after the killing</w:t>
      </w:r>
      <w:r w:rsidR="00A7463D" w:rsidRPr="00D177AC">
        <w:rPr>
          <w:rFonts w:ascii="Times New Roman" w:hAnsi="Times New Roman" w:cs="Times New Roman"/>
          <w:sz w:val="24"/>
          <w:szCs w:val="24"/>
        </w:rPr>
        <w:t xml:space="preserve"> and pretends that he is insane so as to be set free</w:t>
      </w:r>
      <w:r w:rsidRPr="00D177AC">
        <w:rPr>
          <w:rFonts w:ascii="Times New Roman" w:hAnsi="Times New Roman" w:cs="Times New Roman"/>
          <w:sz w:val="24"/>
          <w:szCs w:val="24"/>
        </w:rPr>
        <w:t xml:space="preserve">. On the other hand, Perry accepts the accusations. This shows that </w:t>
      </w:r>
      <w:r w:rsidR="00B47CCB" w:rsidRPr="00D177AC">
        <w:rPr>
          <w:rFonts w:ascii="Times New Roman" w:hAnsi="Times New Roman" w:cs="Times New Roman"/>
          <w:sz w:val="24"/>
          <w:szCs w:val="24"/>
        </w:rPr>
        <w:t>Perry is submissive while Dick is hard and rough. That dick is not shocked by anything regardless of how crucial it may be.</w:t>
      </w:r>
      <w:r w:rsidR="00A7463D" w:rsidRPr="00D177AC">
        <w:rPr>
          <w:rFonts w:ascii="Times New Roman" w:hAnsi="Times New Roman" w:cs="Times New Roman"/>
          <w:sz w:val="24"/>
          <w:szCs w:val="24"/>
        </w:rPr>
        <w:t xml:space="preserve"> After Dick takes to the prison cells he plots to escape to prove his manhood</w:t>
      </w:r>
      <w:r w:rsidR="00A7463D" w:rsidRPr="00FD32D6">
        <w:rPr>
          <w:rFonts w:ascii="Times New Roman" w:hAnsi="Times New Roman" w:cs="Times New Roman"/>
          <w:sz w:val="24"/>
          <w:szCs w:val="24"/>
          <w:u w:val="single"/>
        </w:rPr>
        <w:t>.</w:t>
      </w:r>
      <w:r w:rsidRPr="00FD32D6">
        <w:rPr>
          <w:rFonts w:ascii="Times New Roman" w:hAnsi="Times New Roman" w:cs="Times New Roman"/>
          <w:sz w:val="24"/>
          <w:szCs w:val="24"/>
          <w:u w:val="single"/>
        </w:rPr>
        <w:t xml:space="preserve"> </w:t>
      </w:r>
      <w:r w:rsidR="004172A8" w:rsidRPr="00FD32D6">
        <w:rPr>
          <w:rFonts w:ascii="Times New Roman" w:hAnsi="Times New Roman" w:cs="Times New Roman"/>
          <w:sz w:val="24"/>
          <w:szCs w:val="24"/>
          <w:u w:val="single"/>
        </w:rPr>
        <w:t xml:space="preserve">Gender in particular masculinity symbolizes something larger in the book. </w:t>
      </w:r>
      <w:r w:rsidR="007323FA" w:rsidRPr="00FD32D6">
        <w:rPr>
          <w:rFonts w:ascii="Times New Roman" w:hAnsi="Times New Roman" w:cs="Times New Roman"/>
          <w:sz w:val="24"/>
          <w:szCs w:val="24"/>
          <w:u w:val="single"/>
        </w:rPr>
        <w:t>That is security, determination of oneself and self-reliance which are connected to male stereotypes. These three symbols are derived from Dick's character traits</w:t>
      </w:r>
      <w:r w:rsidR="007323FA" w:rsidRPr="00EA2D47">
        <w:rPr>
          <w:rFonts w:ascii="Times New Roman" w:hAnsi="Times New Roman" w:cs="Times New Roman"/>
          <w:color w:val="C00000"/>
          <w:sz w:val="24"/>
          <w:szCs w:val="24"/>
        </w:rPr>
        <w:t>.</w:t>
      </w:r>
      <w:r w:rsidR="00EA2D47">
        <w:rPr>
          <w:rFonts w:ascii="Times New Roman" w:hAnsi="Times New Roman" w:cs="Times New Roman"/>
          <w:color w:val="C00000"/>
          <w:sz w:val="24"/>
          <w:szCs w:val="24"/>
        </w:rPr>
        <w:t xml:space="preserve"> This is the main claim</w:t>
      </w:r>
      <w:r w:rsidR="00FD32D6">
        <w:rPr>
          <w:rFonts w:ascii="Times New Roman" w:hAnsi="Times New Roman" w:cs="Times New Roman"/>
          <w:color w:val="C00000"/>
          <w:sz w:val="24"/>
          <w:szCs w:val="24"/>
        </w:rPr>
        <w:t xml:space="preserve"> and idea.</w:t>
      </w:r>
    </w:p>
    <w:p w14:paraId="55AC8F2D" w14:textId="6A0FD68E" w:rsidR="00745592" w:rsidRDefault="00710DC3" w:rsidP="0056568D">
      <w:pPr>
        <w:spacing w:line="360" w:lineRule="auto"/>
        <w:ind w:firstLine="720"/>
        <w:jc w:val="both"/>
        <w:rPr>
          <w:rFonts w:ascii="Times New Roman" w:hAnsi="Times New Roman" w:cs="Times New Roman"/>
          <w:sz w:val="24"/>
          <w:szCs w:val="24"/>
        </w:rPr>
      </w:pPr>
      <w:r w:rsidRPr="00D177AC">
        <w:rPr>
          <w:rFonts w:ascii="Times New Roman" w:hAnsi="Times New Roman" w:cs="Times New Roman"/>
          <w:sz w:val="24"/>
          <w:szCs w:val="24"/>
        </w:rPr>
        <w:t>To sum up</w:t>
      </w:r>
      <w:r w:rsidR="00796F9C">
        <w:rPr>
          <w:rFonts w:ascii="Times New Roman" w:hAnsi="Times New Roman" w:cs="Times New Roman"/>
          <w:sz w:val="24"/>
          <w:szCs w:val="24"/>
        </w:rPr>
        <w:t>, in the book “</w:t>
      </w:r>
      <w:r w:rsidR="00796F9C" w:rsidRPr="00796F9C">
        <w:rPr>
          <w:rFonts w:ascii="Times New Roman" w:hAnsi="Times New Roman" w:cs="Times New Roman"/>
          <w:i/>
          <w:sz w:val="24"/>
          <w:szCs w:val="24"/>
        </w:rPr>
        <w:t>I</w:t>
      </w:r>
      <w:r w:rsidR="00187A5D" w:rsidRPr="00796F9C">
        <w:rPr>
          <w:rFonts w:ascii="Times New Roman" w:hAnsi="Times New Roman" w:cs="Times New Roman"/>
          <w:i/>
          <w:sz w:val="24"/>
          <w:szCs w:val="24"/>
        </w:rPr>
        <w:t>n cold blood</w:t>
      </w:r>
      <w:r w:rsidR="00187A5D" w:rsidRPr="00D177AC">
        <w:rPr>
          <w:rFonts w:ascii="Times New Roman" w:hAnsi="Times New Roman" w:cs="Times New Roman"/>
          <w:sz w:val="24"/>
          <w:szCs w:val="24"/>
        </w:rPr>
        <w:t xml:space="preserve">” reflects stereotypes of masculine and feminine roles. Such gender stereotypes are prevalent in the text. For example, the way women are seen to be submissive and men to be tough among others, this is entrenched by Perry who represents feminine role and Dick who represents masculine role. </w:t>
      </w:r>
      <w:r w:rsidR="007A2272" w:rsidRPr="00D177AC">
        <w:rPr>
          <w:rFonts w:ascii="Times New Roman" w:hAnsi="Times New Roman" w:cs="Times New Roman"/>
          <w:sz w:val="24"/>
          <w:szCs w:val="24"/>
        </w:rPr>
        <w:t xml:space="preserve">Of </w:t>
      </w:r>
      <w:r w:rsidR="007A2272" w:rsidRPr="00EA2D47">
        <w:rPr>
          <w:rFonts w:ascii="Times New Roman" w:hAnsi="Times New Roman" w:cs="Times New Roman"/>
          <w:sz w:val="24"/>
          <w:szCs w:val="24"/>
          <w:u w:val="single"/>
        </w:rPr>
        <w:t>the two main characters, one conforms to the male stereotype while the other deviates and adopts female gender roles</w:t>
      </w:r>
      <w:r w:rsidR="007A2272" w:rsidRPr="00EA2D47">
        <w:rPr>
          <w:rFonts w:ascii="Times New Roman" w:hAnsi="Times New Roman" w:cs="Times New Roman"/>
          <w:color w:val="C00000"/>
          <w:sz w:val="24"/>
          <w:szCs w:val="24"/>
          <w:u w:val="single"/>
        </w:rPr>
        <w:t>.</w:t>
      </w:r>
      <w:r w:rsidR="00EA2D47" w:rsidRPr="00EA2D47">
        <w:rPr>
          <w:rFonts w:ascii="Times New Roman" w:hAnsi="Times New Roman" w:cs="Times New Roman"/>
          <w:color w:val="C00000"/>
          <w:sz w:val="24"/>
          <w:szCs w:val="24"/>
          <w:u w:val="single"/>
        </w:rPr>
        <w:t xml:space="preserve"> </w:t>
      </w:r>
      <w:r w:rsidR="00EA2D47">
        <w:rPr>
          <w:rFonts w:ascii="Times New Roman" w:hAnsi="Times New Roman" w:cs="Times New Roman"/>
          <w:color w:val="C00000"/>
          <w:sz w:val="24"/>
          <w:szCs w:val="24"/>
          <w:u w:val="single"/>
        </w:rPr>
        <w:t>So what? What is Capote trying to do or show us trhouht this characters? (</w:t>
      </w:r>
      <w:r w:rsidR="00EA2D47" w:rsidRPr="00EA2D47">
        <w:rPr>
          <w:rFonts w:ascii="Times New Roman" w:hAnsi="Times New Roman" w:cs="Times New Roman"/>
          <w:color w:val="C00000"/>
          <w:sz w:val="24"/>
          <w:szCs w:val="24"/>
          <w:u w:val="single"/>
        </w:rPr>
        <w:t>This could be the best thesis statement and should go at the end of the introduction.</w:t>
      </w:r>
      <w:r w:rsidR="00EA2D47">
        <w:rPr>
          <w:rFonts w:ascii="Times New Roman" w:hAnsi="Times New Roman" w:cs="Times New Roman"/>
          <w:color w:val="C00000"/>
          <w:sz w:val="24"/>
          <w:szCs w:val="24"/>
          <w:u w:val="single"/>
        </w:rPr>
        <w:t>)</w:t>
      </w:r>
      <w:r w:rsidR="00DC024F" w:rsidRPr="00D177AC">
        <w:rPr>
          <w:rFonts w:ascii="Times New Roman" w:hAnsi="Times New Roman" w:cs="Times New Roman"/>
          <w:sz w:val="24"/>
          <w:szCs w:val="24"/>
        </w:rPr>
        <w:t xml:space="preserve"> Perry who is a murderer is not perfectly to stereotype as the clutter family he killed. In the book, the convergence to different gender norms affects the roles played by different genders in a society since, during the time the book was set, gender roles were clear and different</w:t>
      </w:r>
      <w:r w:rsidR="00E85021" w:rsidRPr="00D177AC">
        <w:rPr>
          <w:rFonts w:ascii="Times New Roman" w:hAnsi="Times New Roman" w:cs="Times New Roman"/>
          <w:sz w:val="24"/>
          <w:szCs w:val="24"/>
        </w:rPr>
        <w:t xml:space="preserve"> for both genders than how </w:t>
      </w:r>
      <w:r w:rsidR="00DC024F" w:rsidRPr="00D177AC">
        <w:rPr>
          <w:rFonts w:ascii="Times New Roman" w:hAnsi="Times New Roman" w:cs="Times New Roman"/>
          <w:sz w:val="24"/>
          <w:szCs w:val="24"/>
        </w:rPr>
        <w:t>they are today. Similarly, other characters like Dick tries to embrace their acceptable gender norms.</w:t>
      </w:r>
      <w:r w:rsidR="00E85021" w:rsidRPr="00D177AC">
        <w:rPr>
          <w:rFonts w:ascii="Times New Roman" w:hAnsi="Times New Roman" w:cs="Times New Roman"/>
          <w:sz w:val="24"/>
          <w:szCs w:val="24"/>
        </w:rPr>
        <w:t xml:space="preserve"> In this book, families conform to a certain political structure and every member's role conform to the social role</w:t>
      </w:r>
      <w:r w:rsidRPr="00D177AC">
        <w:rPr>
          <w:rFonts w:ascii="Times New Roman" w:hAnsi="Times New Roman" w:cs="Times New Roman"/>
          <w:sz w:val="24"/>
          <w:szCs w:val="24"/>
        </w:rPr>
        <w:t xml:space="preserve"> which molds the individuals. The women role is outlined as to suffer submission to men which lower their chances of personal development. On the other hand, men are entangled with a male strong character of masculinity, men's role is portrayed as a sexual leader, realistic and overriding. Perry and Dick have opposing positions of masculinity. This is so since the two engages in a crime that </w:t>
      </w:r>
      <w:r w:rsidR="000D06FF" w:rsidRPr="00D177AC">
        <w:rPr>
          <w:rFonts w:ascii="Times New Roman" w:hAnsi="Times New Roman" w:cs="Times New Roman"/>
          <w:sz w:val="24"/>
          <w:szCs w:val="24"/>
        </w:rPr>
        <w:t>leads to their couple having a patriarchy tradition.</w:t>
      </w:r>
      <w:r w:rsidRPr="00D177AC">
        <w:rPr>
          <w:rFonts w:ascii="Times New Roman" w:hAnsi="Times New Roman" w:cs="Times New Roman"/>
          <w:sz w:val="24"/>
          <w:szCs w:val="24"/>
        </w:rPr>
        <w:t xml:space="preserve"> Therefore in this book, there is a lot of exercises on the gender role norms and some characters like Dick stuck to their norms while others like Perry deviated. </w:t>
      </w:r>
    </w:p>
    <w:p w14:paraId="29F4B324" w14:textId="77777777" w:rsidR="00FD32D6" w:rsidRDefault="00FD32D6" w:rsidP="0056568D">
      <w:pPr>
        <w:spacing w:line="360" w:lineRule="auto"/>
        <w:ind w:firstLine="720"/>
        <w:jc w:val="center"/>
        <w:rPr>
          <w:rFonts w:ascii="Times New Roman" w:hAnsi="Times New Roman" w:cs="Times New Roman"/>
          <w:b/>
          <w:sz w:val="24"/>
          <w:szCs w:val="24"/>
        </w:rPr>
      </w:pPr>
    </w:p>
    <w:p w14:paraId="2B89428C" w14:textId="77777777" w:rsidR="00FD32D6" w:rsidRDefault="00FD32D6" w:rsidP="0056568D">
      <w:pPr>
        <w:spacing w:line="360" w:lineRule="auto"/>
        <w:ind w:firstLine="720"/>
        <w:jc w:val="center"/>
        <w:rPr>
          <w:rFonts w:ascii="Times New Roman" w:hAnsi="Times New Roman" w:cs="Times New Roman"/>
          <w:b/>
          <w:sz w:val="24"/>
          <w:szCs w:val="24"/>
        </w:rPr>
      </w:pPr>
    </w:p>
    <w:p w14:paraId="2E006EC8" w14:textId="4BCABFDD" w:rsidR="00EA2D47" w:rsidRPr="00FD32D6" w:rsidRDefault="00FD32D6" w:rsidP="0056568D">
      <w:pPr>
        <w:spacing w:line="360" w:lineRule="auto"/>
        <w:ind w:firstLine="720"/>
        <w:jc w:val="center"/>
        <w:rPr>
          <w:rFonts w:ascii="Times New Roman" w:hAnsi="Times New Roman" w:cs="Times New Roman"/>
          <w:b/>
          <w:color w:val="C00000"/>
          <w:sz w:val="24"/>
          <w:szCs w:val="24"/>
        </w:rPr>
      </w:pPr>
      <w:r w:rsidRPr="00FD32D6">
        <w:rPr>
          <w:rFonts w:ascii="Times New Roman" w:hAnsi="Times New Roman" w:cs="Times New Roman"/>
          <w:b/>
          <w:color w:val="C00000"/>
          <w:sz w:val="24"/>
          <w:szCs w:val="24"/>
        </w:rPr>
        <w:lastRenderedPageBreak/>
        <w:t>C</w:t>
      </w:r>
      <w:r w:rsidR="00EA2D47" w:rsidRPr="00FD32D6">
        <w:rPr>
          <w:rFonts w:ascii="Times New Roman" w:hAnsi="Times New Roman" w:cs="Times New Roman"/>
          <w:b/>
          <w:color w:val="C00000"/>
          <w:sz w:val="24"/>
          <w:szCs w:val="24"/>
        </w:rPr>
        <w:t>omments</w:t>
      </w:r>
    </w:p>
    <w:p w14:paraId="2A256335" w14:textId="38C9E6D3" w:rsidR="00EA2D47" w:rsidRDefault="00EA2D47" w:rsidP="0056568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Thesis needs adjustment </w:t>
      </w:r>
    </w:p>
    <w:p w14:paraId="775BB248" w14:textId="5BC47217" w:rsidR="00EA2D47" w:rsidRPr="0056568D" w:rsidRDefault="00EA2D47" w:rsidP="0056568D">
      <w:pPr>
        <w:pStyle w:val="ListParagraph"/>
        <w:numPr>
          <w:ilvl w:val="0"/>
          <w:numId w:val="2"/>
        </w:numPr>
        <w:spacing w:line="360" w:lineRule="auto"/>
        <w:jc w:val="both"/>
        <w:rPr>
          <w:rFonts w:ascii="Times New Roman" w:hAnsi="Times New Roman" w:cs="Times New Roman"/>
          <w:b/>
          <w:sz w:val="24"/>
          <w:szCs w:val="24"/>
        </w:rPr>
      </w:pPr>
      <w:r w:rsidRPr="0056568D">
        <w:rPr>
          <w:rFonts w:ascii="Times New Roman" w:hAnsi="Times New Roman" w:cs="Times New Roman"/>
          <w:b/>
          <w:sz w:val="24"/>
          <w:szCs w:val="24"/>
        </w:rPr>
        <w:t xml:space="preserve">Organization of the paragraphs </w:t>
      </w:r>
    </w:p>
    <w:p w14:paraId="2F0A62DD" w14:textId="25CAF5CC" w:rsidR="00EA2D47" w:rsidRPr="00FD32D6" w:rsidRDefault="00EA2D47" w:rsidP="0056568D">
      <w:pPr>
        <w:spacing w:line="360" w:lineRule="auto"/>
        <w:ind w:left="720"/>
        <w:jc w:val="both"/>
        <w:rPr>
          <w:rFonts w:ascii="Times New Roman" w:hAnsi="Times New Roman" w:cs="Times New Roman"/>
          <w:sz w:val="24"/>
          <w:szCs w:val="24"/>
        </w:rPr>
      </w:pPr>
      <w:r w:rsidRPr="00FD32D6">
        <w:rPr>
          <w:rFonts w:ascii="Times New Roman" w:hAnsi="Times New Roman" w:cs="Times New Roman"/>
          <w:sz w:val="24"/>
          <w:szCs w:val="24"/>
        </w:rPr>
        <w:t>Sexuality and gender roles</w:t>
      </w:r>
      <w:bookmarkStart w:id="0" w:name="_GoBack"/>
      <w:bookmarkEnd w:id="0"/>
    </w:p>
    <w:p w14:paraId="040A5354" w14:textId="335F6E7B" w:rsidR="00EA2D47" w:rsidRPr="00FD32D6" w:rsidRDefault="00EA2D47" w:rsidP="0056568D">
      <w:pPr>
        <w:spacing w:line="360" w:lineRule="auto"/>
        <w:ind w:left="720"/>
        <w:jc w:val="both"/>
        <w:rPr>
          <w:rFonts w:ascii="Times New Roman" w:hAnsi="Times New Roman" w:cs="Times New Roman"/>
          <w:sz w:val="24"/>
          <w:szCs w:val="24"/>
        </w:rPr>
      </w:pPr>
      <w:r w:rsidRPr="00FD32D6">
        <w:rPr>
          <w:rFonts w:ascii="Times New Roman" w:hAnsi="Times New Roman" w:cs="Times New Roman"/>
          <w:sz w:val="24"/>
          <w:szCs w:val="24"/>
        </w:rPr>
        <w:t xml:space="preserve">Appearance </w:t>
      </w:r>
    </w:p>
    <w:p w14:paraId="6F1E3EBF" w14:textId="7CF6F4C5" w:rsidR="00EA2D47" w:rsidRPr="00FD32D6" w:rsidRDefault="00EA2D47" w:rsidP="0056568D">
      <w:pPr>
        <w:spacing w:line="360" w:lineRule="auto"/>
        <w:ind w:left="720"/>
        <w:jc w:val="both"/>
        <w:rPr>
          <w:rFonts w:ascii="Times New Roman" w:hAnsi="Times New Roman" w:cs="Times New Roman"/>
          <w:sz w:val="24"/>
          <w:szCs w:val="24"/>
        </w:rPr>
      </w:pPr>
      <w:r w:rsidRPr="00FD32D6">
        <w:rPr>
          <w:rFonts w:ascii="Times New Roman" w:hAnsi="Times New Roman" w:cs="Times New Roman"/>
          <w:sz w:val="24"/>
          <w:szCs w:val="24"/>
        </w:rPr>
        <w:t xml:space="preserve">Personality </w:t>
      </w:r>
    </w:p>
    <w:p w14:paraId="2919140B" w14:textId="2B75C299" w:rsidR="00EA2D47" w:rsidRDefault="00EA2D47" w:rsidP="0056568D">
      <w:pPr>
        <w:spacing w:line="360" w:lineRule="auto"/>
        <w:ind w:left="720"/>
        <w:jc w:val="both"/>
        <w:rPr>
          <w:rFonts w:ascii="Times New Roman" w:hAnsi="Times New Roman" w:cs="Times New Roman"/>
          <w:sz w:val="24"/>
          <w:szCs w:val="24"/>
        </w:rPr>
      </w:pPr>
      <w:r w:rsidRPr="00FD32D6">
        <w:rPr>
          <w:rFonts w:ascii="Times New Roman" w:hAnsi="Times New Roman" w:cs="Times New Roman"/>
          <w:sz w:val="24"/>
          <w:szCs w:val="24"/>
        </w:rPr>
        <w:t xml:space="preserve">Language of the characters </w:t>
      </w:r>
    </w:p>
    <w:p w14:paraId="67FF5954" w14:textId="1B19C103" w:rsidR="00FD32D6" w:rsidRPr="00FD32D6" w:rsidRDefault="0056568D" w:rsidP="0056568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2-</w:t>
      </w:r>
      <w:r w:rsidR="00FD32D6">
        <w:rPr>
          <w:rFonts w:ascii="Times New Roman" w:hAnsi="Times New Roman" w:cs="Times New Roman"/>
          <w:sz w:val="24"/>
          <w:szCs w:val="24"/>
        </w:rPr>
        <w:t>They don’t have to be this same order but they should be organized one after the other.</w:t>
      </w:r>
    </w:p>
    <w:p w14:paraId="1BC82681" w14:textId="460E52A0" w:rsidR="00FD32D6" w:rsidRDefault="0056568D" w:rsidP="0056568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3-</w:t>
      </w:r>
      <w:r w:rsidR="00FD32D6">
        <w:rPr>
          <w:rFonts w:ascii="Times New Roman" w:hAnsi="Times New Roman" w:cs="Times New Roman"/>
          <w:sz w:val="24"/>
          <w:szCs w:val="24"/>
        </w:rPr>
        <w:t xml:space="preserve">Signally that evidence is beginning in citation to clarify who is argument is that. Name of the author begging of the evidence.  For example: As </w:t>
      </w:r>
      <w:r w:rsidR="00FD32D6" w:rsidRPr="00D177AC">
        <w:rPr>
          <w:rFonts w:ascii="Times New Roman" w:hAnsi="Times New Roman" w:cs="Times New Roman"/>
          <w:sz w:val="24"/>
          <w:szCs w:val="24"/>
        </w:rPr>
        <w:t>Cox</w:t>
      </w:r>
      <w:r w:rsidR="00FD32D6">
        <w:rPr>
          <w:rFonts w:ascii="Times New Roman" w:hAnsi="Times New Roman" w:cs="Times New Roman"/>
          <w:sz w:val="24"/>
          <w:szCs w:val="24"/>
        </w:rPr>
        <w:t xml:space="preserve"> says in his article ……..etc. Then give his argument.</w:t>
      </w:r>
    </w:p>
    <w:p w14:paraId="53F99DBE" w14:textId="77777777" w:rsidR="00EA2D47" w:rsidRPr="00D177AC" w:rsidRDefault="00EA2D47" w:rsidP="0056568D">
      <w:pPr>
        <w:spacing w:line="360" w:lineRule="auto"/>
        <w:ind w:firstLine="720"/>
        <w:jc w:val="both"/>
        <w:rPr>
          <w:rFonts w:ascii="Times New Roman" w:hAnsi="Times New Roman" w:cs="Times New Roman"/>
          <w:sz w:val="24"/>
          <w:szCs w:val="24"/>
        </w:rPr>
      </w:pPr>
    </w:p>
    <w:p w14:paraId="43F3B692" w14:textId="77777777" w:rsidR="00D177AC" w:rsidRPr="00D177AC" w:rsidRDefault="00D177AC" w:rsidP="0056568D">
      <w:pPr>
        <w:spacing w:line="360" w:lineRule="auto"/>
        <w:ind w:hanging="720"/>
        <w:jc w:val="center"/>
        <w:rPr>
          <w:rFonts w:ascii="Times New Roman" w:hAnsi="Times New Roman" w:cs="Times New Roman"/>
          <w:sz w:val="24"/>
          <w:szCs w:val="24"/>
        </w:rPr>
      </w:pPr>
    </w:p>
    <w:p w14:paraId="77AFCC5D" w14:textId="77777777" w:rsidR="00D177AC" w:rsidRPr="00D177AC" w:rsidRDefault="00D177AC" w:rsidP="0056568D">
      <w:pPr>
        <w:spacing w:line="360" w:lineRule="auto"/>
        <w:ind w:hanging="720"/>
        <w:jc w:val="center"/>
        <w:rPr>
          <w:rFonts w:ascii="Times New Roman" w:hAnsi="Times New Roman" w:cs="Times New Roman"/>
          <w:sz w:val="24"/>
          <w:szCs w:val="24"/>
        </w:rPr>
      </w:pPr>
    </w:p>
    <w:p w14:paraId="2E3FF702" w14:textId="77777777" w:rsidR="00D177AC" w:rsidRPr="00D177AC" w:rsidRDefault="00D177AC" w:rsidP="0056568D">
      <w:pPr>
        <w:spacing w:line="360" w:lineRule="auto"/>
        <w:ind w:hanging="720"/>
        <w:jc w:val="center"/>
        <w:rPr>
          <w:rFonts w:ascii="Times New Roman" w:hAnsi="Times New Roman" w:cs="Times New Roman"/>
          <w:sz w:val="24"/>
          <w:szCs w:val="24"/>
        </w:rPr>
      </w:pPr>
    </w:p>
    <w:p w14:paraId="0F90021F" w14:textId="77777777" w:rsidR="0056568D" w:rsidRDefault="0056568D" w:rsidP="0056568D">
      <w:pPr>
        <w:spacing w:line="360" w:lineRule="auto"/>
        <w:ind w:hanging="720"/>
        <w:jc w:val="center"/>
        <w:rPr>
          <w:rFonts w:ascii="Times New Roman" w:hAnsi="Times New Roman" w:cs="Times New Roman"/>
          <w:sz w:val="24"/>
          <w:szCs w:val="24"/>
        </w:rPr>
      </w:pPr>
    </w:p>
    <w:p w14:paraId="22AE1E34" w14:textId="77777777" w:rsidR="0056568D" w:rsidRDefault="0056568D" w:rsidP="0056568D">
      <w:pPr>
        <w:spacing w:line="360" w:lineRule="auto"/>
        <w:ind w:hanging="720"/>
        <w:jc w:val="center"/>
        <w:rPr>
          <w:rFonts w:ascii="Times New Roman" w:hAnsi="Times New Roman" w:cs="Times New Roman"/>
          <w:sz w:val="24"/>
          <w:szCs w:val="24"/>
        </w:rPr>
      </w:pPr>
    </w:p>
    <w:p w14:paraId="0CC97A8C" w14:textId="77777777" w:rsidR="0056568D" w:rsidRDefault="0056568D" w:rsidP="0056568D">
      <w:pPr>
        <w:spacing w:line="360" w:lineRule="auto"/>
        <w:ind w:hanging="720"/>
        <w:jc w:val="center"/>
        <w:rPr>
          <w:rFonts w:ascii="Times New Roman" w:hAnsi="Times New Roman" w:cs="Times New Roman"/>
          <w:sz w:val="24"/>
          <w:szCs w:val="24"/>
        </w:rPr>
      </w:pPr>
    </w:p>
    <w:p w14:paraId="286F158B" w14:textId="77777777" w:rsidR="0056568D" w:rsidRDefault="0056568D" w:rsidP="0056568D">
      <w:pPr>
        <w:spacing w:line="360" w:lineRule="auto"/>
        <w:ind w:hanging="720"/>
        <w:jc w:val="center"/>
        <w:rPr>
          <w:rFonts w:ascii="Times New Roman" w:hAnsi="Times New Roman" w:cs="Times New Roman"/>
          <w:sz w:val="24"/>
          <w:szCs w:val="24"/>
        </w:rPr>
      </w:pPr>
    </w:p>
    <w:p w14:paraId="489A3051" w14:textId="77777777" w:rsidR="0056568D" w:rsidRDefault="0056568D" w:rsidP="0056568D">
      <w:pPr>
        <w:spacing w:line="360" w:lineRule="auto"/>
        <w:ind w:hanging="720"/>
        <w:jc w:val="center"/>
        <w:rPr>
          <w:rFonts w:ascii="Times New Roman" w:hAnsi="Times New Roman" w:cs="Times New Roman"/>
          <w:sz w:val="24"/>
          <w:szCs w:val="24"/>
        </w:rPr>
      </w:pPr>
    </w:p>
    <w:p w14:paraId="5E3C5D74" w14:textId="77777777" w:rsidR="0056568D" w:rsidRDefault="0056568D" w:rsidP="0056568D">
      <w:pPr>
        <w:spacing w:line="360" w:lineRule="auto"/>
        <w:ind w:hanging="720"/>
        <w:jc w:val="center"/>
        <w:rPr>
          <w:rFonts w:ascii="Times New Roman" w:hAnsi="Times New Roman" w:cs="Times New Roman"/>
          <w:sz w:val="24"/>
          <w:szCs w:val="24"/>
        </w:rPr>
      </w:pPr>
    </w:p>
    <w:p w14:paraId="4CDA16AA" w14:textId="77777777" w:rsidR="0056568D" w:rsidRDefault="0056568D" w:rsidP="0056568D">
      <w:pPr>
        <w:spacing w:line="360" w:lineRule="auto"/>
        <w:ind w:hanging="720"/>
        <w:jc w:val="center"/>
        <w:rPr>
          <w:rFonts w:ascii="Times New Roman" w:hAnsi="Times New Roman" w:cs="Times New Roman"/>
          <w:sz w:val="24"/>
          <w:szCs w:val="24"/>
        </w:rPr>
      </w:pPr>
    </w:p>
    <w:p w14:paraId="65A44455" w14:textId="77777777" w:rsidR="0056568D" w:rsidRDefault="0056568D" w:rsidP="0056568D">
      <w:pPr>
        <w:spacing w:line="360" w:lineRule="auto"/>
        <w:ind w:hanging="720"/>
        <w:jc w:val="center"/>
        <w:rPr>
          <w:rFonts w:ascii="Times New Roman" w:hAnsi="Times New Roman" w:cs="Times New Roman"/>
          <w:sz w:val="24"/>
          <w:szCs w:val="24"/>
        </w:rPr>
      </w:pPr>
    </w:p>
    <w:p w14:paraId="3E77E0A7" w14:textId="77777777" w:rsidR="00DB6B27" w:rsidRPr="00D177AC" w:rsidRDefault="00710DC3" w:rsidP="0056568D">
      <w:pPr>
        <w:spacing w:line="360" w:lineRule="auto"/>
        <w:ind w:hanging="720"/>
        <w:jc w:val="center"/>
        <w:rPr>
          <w:rFonts w:ascii="Times New Roman" w:hAnsi="Times New Roman" w:cs="Times New Roman"/>
          <w:sz w:val="24"/>
          <w:szCs w:val="24"/>
        </w:rPr>
      </w:pPr>
      <w:r w:rsidRPr="00D177AC">
        <w:rPr>
          <w:rFonts w:ascii="Times New Roman" w:hAnsi="Times New Roman" w:cs="Times New Roman"/>
          <w:sz w:val="24"/>
          <w:szCs w:val="24"/>
        </w:rPr>
        <w:lastRenderedPageBreak/>
        <w:t>Works cited</w:t>
      </w:r>
    </w:p>
    <w:p w14:paraId="17F2466E" w14:textId="77777777" w:rsidR="000E7045"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Cox, William TL, et al. "Inferences about sexual orientation: The roles of stereotypes, faces, and the gaydar myth." </w:t>
      </w:r>
      <w:r w:rsidRPr="00D177AC">
        <w:rPr>
          <w:rFonts w:ascii="Times New Roman" w:hAnsi="Times New Roman" w:cs="Times New Roman"/>
          <w:i/>
          <w:iCs/>
          <w:sz w:val="24"/>
          <w:szCs w:val="24"/>
        </w:rPr>
        <w:t>The Journal of Sex Research</w:t>
      </w:r>
      <w:r w:rsidRPr="00D177AC">
        <w:rPr>
          <w:rFonts w:ascii="Times New Roman" w:hAnsi="Times New Roman" w:cs="Times New Roman"/>
          <w:sz w:val="24"/>
          <w:szCs w:val="24"/>
        </w:rPr>
        <w:t> 53.2 (2016): 157-171.</w:t>
      </w:r>
    </w:p>
    <w:p w14:paraId="4484A2AF" w14:textId="20F1A423" w:rsidR="000E7045"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 xml:space="preserve">Fields, Errol Lamont, et al. </w:t>
      </w:r>
      <w:r w:rsidR="00D177AC" w:rsidRPr="00D177AC">
        <w:rPr>
          <w:rFonts w:ascii="Times New Roman" w:hAnsi="Times New Roman" w:cs="Times New Roman"/>
          <w:sz w:val="24"/>
          <w:szCs w:val="24"/>
        </w:rPr>
        <w:t>“I</w:t>
      </w:r>
      <w:r w:rsidRPr="00D177AC">
        <w:rPr>
          <w:rFonts w:ascii="Times New Roman" w:hAnsi="Times New Roman" w:cs="Times New Roman"/>
          <w:sz w:val="24"/>
          <w:szCs w:val="24"/>
        </w:rPr>
        <w:t xml:space="preserve"> always felt I had to prove my manhood": Homosexuality, masculinity, gender role strain, and HIV risk among young Black men who have sex with men." </w:t>
      </w:r>
      <w:r w:rsidRPr="00D177AC">
        <w:rPr>
          <w:rFonts w:ascii="Times New Roman" w:hAnsi="Times New Roman" w:cs="Times New Roman"/>
          <w:i/>
          <w:iCs/>
          <w:sz w:val="24"/>
          <w:szCs w:val="24"/>
        </w:rPr>
        <w:t>American journal of public health</w:t>
      </w:r>
      <w:r w:rsidRPr="00D177AC">
        <w:rPr>
          <w:rFonts w:ascii="Times New Roman" w:hAnsi="Times New Roman" w:cs="Times New Roman"/>
          <w:sz w:val="24"/>
          <w:szCs w:val="24"/>
        </w:rPr>
        <w:t> 105.1 (2015): 122-131.</w:t>
      </w:r>
    </w:p>
    <w:p w14:paraId="5800CE28" w14:textId="77777777" w:rsidR="000E7045"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Hillard, Amy L. "Modern Gender Roles and Stereotypes: The Cultural Funneling of Individuals toward Gendered Choices." </w:t>
      </w:r>
      <w:r w:rsidRPr="00D177AC">
        <w:rPr>
          <w:rFonts w:ascii="Times New Roman" w:hAnsi="Times New Roman" w:cs="Times New Roman"/>
          <w:i/>
          <w:iCs/>
          <w:sz w:val="24"/>
          <w:szCs w:val="24"/>
        </w:rPr>
        <w:t>The War on Women in the United States: Beliefs, Tactics, and the Best Defenses</w:t>
      </w:r>
      <w:r w:rsidRPr="00D177AC">
        <w:rPr>
          <w:rFonts w:ascii="Times New Roman" w:hAnsi="Times New Roman" w:cs="Times New Roman"/>
          <w:sz w:val="24"/>
          <w:szCs w:val="24"/>
        </w:rPr>
        <w:t> (2018): 36.</w:t>
      </w:r>
    </w:p>
    <w:p w14:paraId="31F1BCFC" w14:textId="77777777" w:rsidR="000E7045"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 xml:space="preserve">Kerr, Barbara A., and Karen D. Milton. "The development of gender identity, gender roles, and gender relations in gifted students." </w:t>
      </w:r>
      <w:r w:rsidRPr="00D177AC">
        <w:rPr>
          <w:rFonts w:ascii="Times New Roman" w:hAnsi="Times New Roman" w:cs="Times New Roman"/>
          <w:i/>
          <w:iCs/>
          <w:sz w:val="24"/>
          <w:szCs w:val="24"/>
        </w:rPr>
        <w:t>Journal of Counseling &amp; Development</w:t>
      </w:r>
      <w:r w:rsidRPr="00D177AC">
        <w:rPr>
          <w:rFonts w:ascii="Times New Roman" w:hAnsi="Times New Roman" w:cs="Times New Roman"/>
          <w:sz w:val="24"/>
          <w:szCs w:val="24"/>
        </w:rPr>
        <w:t> 93.2 (2015): 183-191.</w:t>
      </w:r>
    </w:p>
    <w:p w14:paraId="4F8DF2FF" w14:textId="77777777" w:rsidR="000E7045"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Woodworth, Michael, and Stephen Porter. "</w:t>
      </w:r>
      <w:r w:rsidRPr="00796F9C">
        <w:rPr>
          <w:rFonts w:ascii="Times New Roman" w:hAnsi="Times New Roman" w:cs="Times New Roman"/>
          <w:i/>
          <w:sz w:val="24"/>
          <w:szCs w:val="24"/>
        </w:rPr>
        <w:t>In cold blood</w:t>
      </w:r>
      <w:r w:rsidRPr="00D177AC">
        <w:rPr>
          <w:rFonts w:ascii="Times New Roman" w:hAnsi="Times New Roman" w:cs="Times New Roman"/>
          <w:sz w:val="24"/>
          <w:szCs w:val="24"/>
        </w:rPr>
        <w:t>: Characteristics of criminal homicides as a function of psychopathy." </w:t>
      </w:r>
      <w:r w:rsidRPr="00D177AC">
        <w:rPr>
          <w:rFonts w:ascii="Times New Roman" w:hAnsi="Times New Roman" w:cs="Times New Roman"/>
          <w:i/>
          <w:iCs/>
          <w:sz w:val="24"/>
          <w:szCs w:val="24"/>
        </w:rPr>
        <w:t>Journal of abnormal psychology</w:t>
      </w:r>
      <w:r w:rsidRPr="00D177AC">
        <w:rPr>
          <w:rFonts w:ascii="Times New Roman" w:hAnsi="Times New Roman" w:cs="Times New Roman"/>
          <w:sz w:val="24"/>
          <w:szCs w:val="24"/>
        </w:rPr>
        <w:t> 111.3 (2002): 436.</w:t>
      </w:r>
    </w:p>
    <w:p w14:paraId="13AFF04A" w14:textId="77777777" w:rsidR="000E7045" w:rsidRPr="00D177AC" w:rsidRDefault="000E7045" w:rsidP="0056568D">
      <w:pPr>
        <w:spacing w:line="360" w:lineRule="auto"/>
        <w:ind w:left="720" w:hanging="720"/>
        <w:jc w:val="both"/>
        <w:rPr>
          <w:rFonts w:ascii="Times New Roman" w:hAnsi="Times New Roman" w:cs="Times New Roman"/>
          <w:sz w:val="24"/>
          <w:szCs w:val="24"/>
        </w:rPr>
      </w:pPr>
    </w:p>
    <w:p w14:paraId="5FA1FD94" w14:textId="77777777" w:rsidR="00DB6B27" w:rsidRPr="00D177AC" w:rsidRDefault="00710DC3" w:rsidP="0056568D">
      <w:pPr>
        <w:spacing w:line="360" w:lineRule="auto"/>
        <w:ind w:left="720" w:hanging="720"/>
        <w:jc w:val="both"/>
        <w:rPr>
          <w:rFonts w:ascii="Times New Roman" w:hAnsi="Times New Roman" w:cs="Times New Roman"/>
          <w:sz w:val="24"/>
          <w:szCs w:val="24"/>
        </w:rPr>
      </w:pPr>
      <w:r w:rsidRPr="00D177AC">
        <w:rPr>
          <w:rFonts w:ascii="Times New Roman" w:hAnsi="Times New Roman" w:cs="Times New Roman"/>
          <w:sz w:val="24"/>
          <w:szCs w:val="24"/>
        </w:rPr>
        <w:t>.</w:t>
      </w:r>
    </w:p>
    <w:sectPr w:rsidR="00DB6B27" w:rsidRPr="00D177AC" w:rsidSect="000E7045">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9A240" w14:textId="77777777" w:rsidR="00845F8E" w:rsidRDefault="00845F8E">
      <w:pPr>
        <w:spacing w:after="0" w:line="240" w:lineRule="auto"/>
      </w:pPr>
      <w:r>
        <w:separator/>
      </w:r>
    </w:p>
  </w:endnote>
  <w:endnote w:type="continuationSeparator" w:id="0">
    <w:p w14:paraId="1E0E670A" w14:textId="77777777" w:rsidR="00845F8E" w:rsidRDefault="00845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6B7987" w14:textId="77777777" w:rsidR="00845F8E" w:rsidRDefault="00845F8E">
      <w:pPr>
        <w:spacing w:after="0" w:line="240" w:lineRule="auto"/>
      </w:pPr>
      <w:r>
        <w:separator/>
      </w:r>
    </w:p>
  </w:footnote>
  <w:footnote w:type="continuationSeparator" w:id="0">
    <w:p w14:paraId="6CDA2EB5" w14:textId="77777777" w:rsidR="00845F8E" w:rsidRDefault="00845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A362F" w14:textId="239E6B88" w:rsidR="00187A5D" w:rsidRPr="00187A5D" w:rsidRDefault="00187A5D" w:rsidP="00187A5D">
    <w:pPr>
      <w:pStyle w:val="Header"/>
      <w:spacing w:line="480" w:lineRule="auto"/>
      <w:jc w:val="right"/>
      <w:rPr>
        <w:rFonts w:ascii="Times New Roman" w:hAnsi="Times New Roman" w:cs="Times New Roman"/>
        <w:sz w:val="24"/>
        <w:szCs w:val="24"/>
      </w:rPr>
    </w:pPr>
  </w:p>
  <w:p w14:paraId="5E3D6A43" w14:textId="77777777" w:rsidR="00187A5D" w:rsidRDefault="00187A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9011C"/>
    <w:multiLevelType w:val="hybridMultilevel"/>
    <w:tmpl w:val="C85E36B6"/>
    <w:lvl w:ilvl="0" w:tplc="C5AA88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A82171"/>
    <w:multiLevelType w:val="hybridMultilevel"/>
    <w:tmpl w:val="4FBEA7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2F"/>
    <w:rsid w:val="000361D0"/>
    <w:rsid w:val="000D06FF"/>
    <w:rsid w:val="000E64A5"/>
    <w:rsid w:val="000E7045"/>
    <w:rsid w:val="000F30A0"/>
    <w:rsid w:val="00187A5D"/>
    <w:rsid w:val="001A0B82"/>
    <w:rsid w:val="001C47BF"/>
    <w:rsid w:val="002143DE"/>
    <w:rsid w:val="002159C5"/>
    <w:rsid w:val="00371F4A"/>
    <w:rsid w:val="003C1AC3"/>
    <w:rsid w:val="004172A8"/>
    <w:rsid w:val="004C09BB"/>
    <w:rsid w:val="004E58D5"/>
    <w:rsid w:val="004F07BE"/>
    <w:rsid w:val="0056568D"/>
    <w:rsid w:val="005A274B"/>
    <w:rsid w:val="005D2B47"/>
    <w:rsid w:val="005E7D2C"/>
    <w:rsid w:val="00710DC3"/>
    <w:rsid w:val="00714C4F"/>
    <w:rsid w:val="00731A2F"/>
    <w:rsid w:val="007323FA"/>
    <w:rsid w:val="00745592"/>
    <w:rsid w:val="00796F9C"/>
    <w:rsid w:val="007A2272"/>
    <w:rsid w:val="00845F8E"/>
    <w:rsid w:val="009F0036"/>
    <w:rsid w:val="00A7463D"/>
    <w:rsid w:val="00B47CCB"/>
    <w:rsid w:val="00B54914"/>
    <w:rsid w:val="00BC4C67"/>
    <w:rsid w:val="00C27EB0"/>
    <w:rsid w:val="00CC089D"/>
    <w:rsid w:val="00D177AC"/>
    <w:rsid w:val="00DB17C8"/>
    <w:rsid w:val="00DB6B27"/>
    <w:rsid w:val="00DC024F"/>
    <w:rsid w:val="00E34CE0"/>
    <w:rsid w:val="00E64BF7"/>
    <w:rsid w:val="00E85021"/>
    <w:rsid w:val="00EA2D47"/>
    <w:rsid w:val="00F252EC"/>
    <w:rsid w:val="00FD32D6"/>
    <w:rsid w:val="00FE2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A915FD-BBC1-4793-A521-B53781D5F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A5D"/>
  </w:style>
  <w:style w:type="paragraph" w:styleId="Footer">
    <w:name w:val="footer"/>
    <w:basedOn w:val="Normal"/>
    <w:link w:val="FooterChar"/>
    <w:uiPriority w:val="99"/>
    <w:unhideWhenUsed/>
    <w:rsid w:val="00187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A5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DC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A2D47"/>
    <w:rPr>
      <w:b/>
      <w:bCs/>
    </w:rPr>
  </w:style>
  <w:style w:type="character" w:customStyle="1" w:styleId="CommentSubjectChar">
    <w:name w:val="Comment Subject Char"/>
    <w:basedOn w:val="CommentTextChar"/>
    <w:link w:val="CommentSubject"/>
    <w:uiPriority w:val="99"/>
    <w:semiHidden/>
    <w:rsid w:val="00EA2D47"/>
    <w:rPr>
      <w:b/>
      <w:bCs/>
      <w:sz w:val="20"/>
      <w:szCs w:val="20"/>
    </w:rPr>
  </w:style>
  <w:style w:type="paragraph" w:styleId="ListParagraph">
    <w:name w:val="List Paragraph"/>
    <w:basedOn w:val="Normal"/>
    <w:uiPriority w:val="34"/>
    <w:qFormat/>
    <w:rsid w:val="00FD3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Gabal S Salama</cp:lastModifiedBy>
  <cp:revision>2</cp:revision>
  <cp:lastPrinted>2018-04-24T14:42:00Z</cp:lastPrinted>
  <dcterms:created xsi:type="dcterms:W3CDTF">2018-04-26T04:18:00Z</dcterms:created>
  <dcterms:modified xsi:type="dcterms:W3CDTF">2018-04-26T04:18:00Z</dcterms:modified>
</cp:coreProperties>
</file>